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D473EF" w:rsidRDefault="007D0881" w:rsidP="000A0CAF">
      <w:pPr>
        <w:pStyle w:val="Corpodetexto"/>
        <w:spacing w:before="120" w:after="120"/>
        <w:rPr>
          <w:b/>
          <w:sz w:val="24"/>
          <w:szCs w:val="24"/>
        </w:rPr>
      </w:pPr>
      <w:r w:rsidRPr="00D473EF">
        <w:rPr>
          <w:b/>
          <w:sz w:val="24"/>
          <w:szCs w:val="24"/>
        </w:rPr>
        <w:t>EDITAL</w:t>
      </w:r>
    </w:p>
    <w:p w:rsidR="008A6E70" w:rsidRPr="00D473EF" w:rsidRDefault="008A6E70" w:rsidP="000A0CAF">
      <w:pPr>
        <w:pStyle w:val="Cabealho"/>
        <w:tabs>
          <w:tab w:val="clear" w:pos="4419"/>
          <w:tab w:val="clear" w:pos="8838"/>
        </w:tabs>
        <w:spacing w:before="120" w:after="120"/>
        <w:jc w:val="center"/>
        <w:rPr>
          <w:b/>
          <w:sz w:val="24"/>
          <w:szCs w:val="24"/>
        </w:rPr>
      </w:pPr>
      <w:r w:rsidRPr="00D473EF">
        <w:rPr>
          <w:b/>
          <w:sz w:val="24"/>
          <w:szCs w:val="24"/>
        </w:rPr>
        <w:t xml:space="preserve">PREGÃO PRESENCIAL Nº </w:t>
      </w:r>
      <w:r w:rsidR="00491D78">
        <w:rPr>
          <w:b/>
          <w:sz w:val="24"/>
          <w:szCs w:val="24"/>
        </w:rPr>
        <w:t>041</w:t>
      </w:r>
      <w:r w:rsidRPr="00D473EF">
        <w:rPr>
          <w:b/>
          <w:sz w:val="24"/>
          <w:szCs w:val="24"/>
        </w:rPr>
        <w:t>/20</w:t>
      </w:r>
      <w:r w:rsidR="009A41B8" w:rsidRPr="00D473EF">
        <w:rPr>
          <w:b/>
          <w:sz w:val="24"/>
          <w:szCs w:val="24"/>
        </w:rPr>
        <w:t>2</w:t>
      </w:r>
      <w:r w:rsidR="000A0CAF" w:rsidRPr="00D473EF">
        <w:rPr>
          <w:b/>
          <w:sz w:val="24"/>
          <w:szCs w:val="24"/>
        </w:rPr>
        <w:t>3</w:t>
      </w:r>
      <w:r w:rsidR="00A96574" w:rsidRPr="00D473EF">
        <w:rPr>
          <w:b/>
          <w:sz w:val="24"/>
          <w:szCs w:val="24"/>
        </w:rPr>
        <w:t xml:space="preserve"> </w:t>
      </w:r>
    </w:p>
    <w:p w:rsidR="0055142C" w:rsidRPr="00D473EF" w:rsidRDefault="0055142C" w:rsidP="000A0CAF">
      <w:pPr>
        <w:pStyle w:val="Cabealho"/>
        <w:tabs>
          <w:tab w:val="clear" w:pos="4419"/>
          <w:tab w:val="clear" w:pos="8838"/>
        </w:tabs>
        <w:spacing w:before="120" w:after="120"/>
        <w:jc w:val="both"/>
        <w:rPr>
          <w:b/>
          <w:sz w:val="24"/>
          <w:szCs w:val="24"/>
        </w:rPr>
      </w:pPr>
    </w:p>
    <w:p w:rsidR="008A6E70" w:rsidRPr="00D473EF" w:rsidRDefault="00CB6D33" w:rsidP="000A0CAF">
      <w:pPr>
        <w:pStyle w:val="Cabealho"/>
        <w:tabs>
          <w:tab w:val="clear" w:pos="4419"/>
          <w:tab w:val="clear" w:pos="8838"/>
        </w:tabs>
        <w:spacing w:before="120" w:after="120"/>
        <w:jc w:val="both"/>
        <w:rPr>
          <w:b/>
          <w:sz w:val="24"/>
          <w:szCs w:val="24"/>
        </w:rPr>
      </w:pPr>
      <w:r>
        <w:rPr>
          <w:b/>
          <w:sz w:val="24"/>
          <w:szCs w:val="24"/>
        </w:rPr>
        <w:t>PROCESSO ADMINISTRATIVO Nº</w:t>
      </w:r>
      <w:r w:rsidR="00D445E6">
        <w:rPr>
          <w:b/>
          <w:sz w:val="24"/>
          <w:szCs w:val="24"/>
        </w:rPr>
        <w:t xml:space="preserve"> </w:t>
      </w:r>
      <w:r w:rsidR="0005523E">
        <w:rPr>
          <w:b/>
          <w:sz w:val="24"/>
          <w:szCs w:val="24"/>
        </w:rPr>
        <w:t>1605/2023</w:t>
      </w:r>
    </w:p>
    <w:p w:rsidR="00C85B79" w:rsidRPr="00D473EF" w:rsidRDefault="00C85B79" w:rsidP="00CB6D33">
      <w:pPr>
        <w:pStyle w:val="Cabealho"/>
        <w:tabs>
          <w:tab w:val="clear" w:pos="4419"/>
          <w:tab w:val="clear" w:pos="8838"/>
        </w:tabs>
        <w:spacing w:before="120" w:after="120"/>
        <w:jc w:val="both"/>
        <w:rPr>
          <w:b/>
          <w:sz w:val="24"/>
          <w:szCs w:val="24"/>
        </w:rPr>
      </w:pPr>
      <w:r w:rsidRPr="00D473EF">
        <w:rPr>
          <w:b/>
          <w:sz w:val="24"/>
          <w:szCs w:val="24"/>
        </w:rPr>
        <w:t xml:space="preserve">SECRETARIA </w:t>
      </w:r>
      <w:r w:rsidR="0005523E">
        <w:rPr>
          <w:b/>
          <w:sz w:val="24"/>
          <w:szCs w:val="24"/>
        </w:rPr>
        <w:t>MUNICIPAL DE TURISMO, CULTRA, ESPORTE, LAZER E DESENVOLVIMENTO ECONÔMICO.</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Comissão Permanente de Licitações e Compras da Prefeitura Municipal de Bom Jardim comunica que realizará Licitação na modalidade de </w:t>
      </w:r>
      <w:r w:rsidRPr="00D473EF">
        <w:rPr>
          <w:b/>
          <w:sz w:val="24"/>
          <w:szCs w:val="24"/>
        </w:rPr>
        <w:t>PREGÃO PRESENCIAL</w:t>
      </w:r>
      <w:r w:rsidRPr="00D473EF">
        <w:rPr>
          <w:sz w:val="24"/>
          <w:szCs w:val="24"/>
        </w:rPr>
        <w:t xml:space="preserve">, TIPO </w:t>
      </w:r>
      <w:r w:rsidRPr="00D473EF">
        <w:rPr>
          <w:b/>
          <w:bCs/>
          <w:sz w:val="24"/>
          <w:szCs w:val="24"/>
        </w:rPr>
        <w:t xml:space="preserve">MENOR PREÇO </w:t>
      </w:r>
      <w:r w:rsidR="006C2BA8" w:rsidRPr="00D473EF">
        <w:rPr>
          <w:b/>
          <w:bCs/>
          <w:sz w:val="24"/>
          <w:szCs w:val="24"/>
        </w:rPr>
        <w:t>UNITÁRIO</w:t>
      </w:r>
      <w:r w:rsidRPr="00D473EF">
        <w:rPr>
          <w:b/>
          <w:bCs/>
          <w:sz w:val="24"/>
          <w:szCs w:val="24"/>
        </w:rPr>
        <w:t xml:space="preserve">, </w:t>
      </w:r>
      <w:r w:rsidRPr="00D473EF">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D473EF">
        <w:rPr>
          <w:sz w:val="24"/>
          <w:szCs w:val="24"/>
        </w:rPr>
        <w:t xml:space="preserve"> e a Lei Municipal nº 1.582/2020</w:t>
      </w:r>
      <w:r w:rsidRPr="00D473EF">
        <w:rPr>
          <w:sz w:val="24"/>
          <w:szCs w:val="24"/>
        </w:rPr>
        <w:t xml:space="preserve"> e suas posteriores modificações</w:t>
      </w:r>
      <w:r w:rsidR="0091553F" w:rsidRPr="00D473EF">
        <w:rPr>
          <w:sz w:val="24"/>
          <w:szCs w:val="24"/>
        </w:rPr>
        <w:t>.</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entrega dos envelopes </w:t>
      </w:r>
      <w:r w:rsidRPr="00D473EF">
        <w:rPr>
          <w:b/>
          <w:sz w:val="24"/>
          <w:szCs w:val="24"/>
        </w:rPr>
        <w:t>HABILITAÇÃO</w:t>
      </w:r>
      <w:r w:rsidRPr="00D473EF">
        <w:rPr>
          <w:sz w:val="24"/>
          <w:szCs w:val="24"/>
        </w:rPr>
        <w:t xml:space="preserve"> e </w:t>
      </w:r>
      <w:r w:rsidRPr="00D473EF">
        <w:rPr>
          <w:b/>
          <w:sz w:val="24"/>
          <w:szCs w:val="24"/>
        </w:rPr>
        <w:t xml:space="preserve">PROPOSTA DE PREÇOS </w:t>
      </w:r>
      <w:r w:rsidRPr="00D473EF">
        <w:rPr>
          <w:sz w:val="24"/>
          <w:szCs w:val="24"/>
        </w:rPr>
        <w:t xml:space="preserve">será no dia </w:t>
      </w:r>
      <w:r w:rsidR="00491D78">
        <w:rPr>
          <w:b/>
          <w:sz w:val="24"/>
          <w:szCs w:val="24"/>
        </w:rPr>
        <w:t>03</w:t>
      </w:r>
      <w:r w:rsidR="0005523E" w:rsidRPr="00491D78">
        <w:rPr>
          <w:b/>
          <w:sz w:val="24"/>
          <w:szCs w:val="24"/>
        </w:rPr>
        <w:t>/</w:t>
      </w:r>
      <w:r w:rsidR="00491D78">
        <w:rPr>
          <w:b/>
          <w:sz w:val="24"/>
          <w:szCs w:val="24"/>
        </w:rPr>
        <w:t>08</w:t>
      </w:r>
      <w:r w:rsidRPr="00491D78">
        <w:rPr>
          <w:b/>
          <w:sz w:val="24"/>
          <w:szCs w:val="24"/>
        </w:rPr>
        <w:t>/20</w:t>
      </w:r>
      <w:r w:rsidR="009A41B8" w:rsidRPr="00491D78">
        <w:rPr>
          <w:b/>
          <w:sz w:val="24"/>
          <w:szCs w:val="24"/>
        </w:rPr>
        <w:t>2</w:t>
      </w:r>
      <w:r w:rsidR="00130AB1" w:rsidRPr="00491D78">
        <w:rPr>
          <w:b/>
          <w:sz w:val="24"/>
          <w:szCs w:val="24"/>
        </w:rPr>
        <w:t>3</w:t>
      </w:r>
      <w:r w:rsidRPr="00D473EF">
        <w:rPr>
          <w:b/>
          <w:bCs/>
          <w:sz w:val="24"/>
          <w:szCs w:val="24"/>
        </w:rPr>
        <w:t xml:space="preserve">, às </w:t>
      </w:r>
      <w:r w:rsidR="00491D78">
        <w:rPr>
          <w:b/>
          <w:bCs/>
          <w:sz w:val="24"/>
          <w:szCs w:val="24"/>
        </w:rPr>
        <w:t>09</w:t>
      </w:r>
      <w:r w:rsidR="0005523E">
        <w:rPr>
          <w:b/>
          <w:bCs/>
          <w:sz w:val="24"/>
          <w:szCs w:val="24"/>
        </w:rPr>
        <w:t xml:space="preserve">h </w:t>
      </w:r>
      <w:r w:rsidR="00491D78">
        <w:rPr>
          <w:b/>
          <w:bCs/>
          <w:sz w:val="24"/>
          <w:szCs w:val="24"/>
        </w:rPr>
        <w:t>30</w:t>
      </w:r>
      <w:r w:rsidRPr="00D473EF">
        <w:rPr>
          <w:b/>
          <w:bCs/>
          <w:sz w:val="24"/>
          <w:szCs w:val="24"/>
        </w:rPr>
        <w:t xml:space="preserve">min. </w:t>
      </w:r>
      <w:r w:rsidR="0091553F" w:rsidRPr="00D473EF">
        <w:rPr>
          <w:sz w:val="24"/>
          <w:szCs w:val="24"/>
        </w:rPr>
        <w:t>no Auditório da Casa da Cultura, localizada na Rua Mozart Serpa de Carvalho, nº 190, Centro, Bom Jardim/RJ, CEP</w:t>
      </w:r>
      <w:proofErr w:type="gramStart"/>
      <w:r w:rsidR="0091553F" w:rsidRPr="00D473EF">
        <w:rPr>
          <w:sz w:val="24"/>
          <w:szCs w:val="24"/>
        </w:rPr>
        <w:t>.:</w:t>
      </w:r>
      <w:proofErr w:type="gramEnd"/>
      <w:r w:rsidR="0091553F" w:rsidRPr="00D473EF">
        <w:rPr>
          <w:sz w:val="24"/>
          <w:szCs w:val="24"/>
        </w:rPr>
        <w:t xml:space="preserve"> 28.660.000.</w:t>
      </w:r>
    </w:p>
    <w:p w:rsidR="00F136A6" w:rsidRPr="005E750C" w:rsidRDefault="0091553F" w:rsidP="00F136A6">
      <w:pPr>
        <w:spacing w:before="120" w:after="120"/>
        <w:jc w:val="both"/>
        <w:rPr>
          <w:b/>
          <w:color w:val="00B0F0"/>
          <w:sz w:val="24"/>
          <w:szCs w:val="24"/>
        </w:rPr>
      </w:pPr>
      <w:r w:rsidRPr="00D473EF">
        <w:rPr>
          <w:sz w:val="24"/>
          <w:szCs w:val="24"/>
        </w:rPr>
        <w:t xml:space="preserve">Regime de Execução: </w:t>
      </w:r>
      <w:r w:rsidR="005E750C" w:rsidRPr="004C3060">
        <w:rPr>
          <w:b/>
          <w:sz w:val="24"/>
          <w:szCs w:val="24"/>
        </w:rPr>
        <w:t>INDIRETA, pelo regime de empreitada por preço unitário</w:t>
      </w:r>
      <w:r w:rsidR="004C3060">
        <w:rPr>
          <w:b/>
          <w:sz w:val="24"/>
          <w:szCs w:val="24"/>
        </w:rPr>
        <w:t xml:space="preserve">. </w:t>
      </w:r>
    </w:p>
    <w:p w:rsidR="003807A1" w:rsidRPr="00D473EF" w:rsidRDefault="003807A1" w:rsidP="00F136A6">
      <w:pPr>
        <w:spacing w:before="120" w:after="120"/>
        <w:jc w:val="both"/>
        <w:rPr>
          <w:b/>
          <w:sz w:val="24"/>
          <w:szCs w:val="24"/>
        </w:rPr>
      </w:pPr>
      <w:r w:rsidRPr="00D473EF">
        <w:rPr>
          <w:b/>
          <w:sz w:val="24"/>
          <w:szCs w:val="24"/>
        </w:rPr>
        <w:t>Não haverá prazo de tolerância para entrega dos envelopes (habilitação e proposta de preços).</w:t>
      </w:r>
    </w:p>
    <w:p w:rsidR="008A6E70" w:rsidRPr="00D473EF" w:rsidRDefault="00AD0045" w:rsidP="005E750C">
      <w:pPr>
        <w:pStyle w:val="Cabealho"/>
        <w:tabs>
          <w:tab w:val="clear" w:pos="4419"/>
          <w:tab w:val="clear" w:pos="8838"/>
          <w:tab w:val="num" w:pos="360"/>
          <w:tab w:val="left" w:pos="426"/>
        </w:tabs>
        <w:spacing w:before="120" w:after="120"/>
        <w:jc w:val="both"/>
        <w:rPr>
          <w:b/>
          <w:sz w:val="24"/>
          <w:szCs w:val="24"/>
        </w:rPr>
      </w:pPr>
      <w:r w:rsidRPr="00D473EF">
        <w:rPr>
          <w:b/>
          <w:sz w:val="24"/>
          <w:szCs w:val="24"/>
        </w:rPr>
        <w:t xml:space="preserve">1 – </w:t>
      </w:r>
      <w:r w:rsidR="008A6E70" w:rsidRPr="00D473EF">
        <w:rPr>
          <w:b/>
          <w:sz w:val="24"/>
          <w:szCs w:val="24"/>
        </w:rPr>
        <w:t>DO OBJETO:</w:t>
      </w:r>
    </w:p>
    <w:p w:rsidR="00A8785B" w:rsidRPr="00567F35" w:rsidRDefault="004B0AB1" w:rsidP="005E750C">
      <w:pPr>
        <w:spacing w:before="120" w:after="120"/>
        <w:jc w:val="both"/>
        <w:rPr>
          <w:rFonts w:eastAsia="Arial Unicode MS"/>
          <w:b/>
          <w:sz w:val="24"/>
          <w:szCs w:val="24"/>
          <w:u w:val="single"/>
        </w:rPr>
      </w:pPr>
      <w:r w:rsidRPr="00567F35">
        <w:rPr>
          <w:sz w:val="24"/>
          <w:szCs w:val="24"/>
        </w:rPr>
        <w:t>O presente edital destina-se</w:t>
      </w:r>
      <w:r w:rsidR="0005523E">
        <w:rPr>
          <w:sz w:val="24"/>
          <w:szCs w:val="24"/>
        </w:rPr>
        <w:t xml:space="preserve"> </w:t>
      </w:r>
      <w:r w:rsidR="0005523E" w:rsidRPr="00E12AD3">
        <w:rPr>
          <w:sz w:val="24"/>
          <w:szCs w:val="24"/>
        </w:rPr>
        <w:t xml:space="preserve">a estabelecer os parâmetros mínimos para a </w:t>
      </w:r>
      <w:r w:rsidR="0005523E" w:rsidRPr="001947AB">
        <w:rPr>
          <w:b/>
          <w:sz w:val="24"/>
          <w:szCs w:val="24"/>
          <w:u w:val="single"/>
        </w:rPr>
        <w:t>CONFECÇÃO DE ENFEITES TIPO ALEGORIAS E PERSONAGENS NATALINOS EM FIBRA DE VIDRO PARA DECORAÇÃO DOS NÚCLEOS URBANOS DO MUNICÍPIO, PARA AS FESTIVADADES DE FIM DE ANO</w:t>
      </w:r>
      <w:r w:rsidR="0005523E">
        <w:rPr>
          <w:sz w:val="24"/>
          <w:szCs w:val="24"/>
        </w:rPr>
        <w:t>,</w:t>
      </w:r>
      <w:r w:rsidR="0005523E" w:rsidRPr="00E12AD3">
        <w:rPr>
          <w:sz w:val="24"/>
          <w:szCs w:val="24"/>
        </w:rPr>
        <w:t xml:space="preserve"> atendendo a demanda da Secretaria de Turismo, Cultura, Esporte, La</w:t>
      </w:r>
      <w:r w:rsidR="0005523E">
        <w:rPr>
          <w:sz w:val="24"/>
          <w:szCs w:val="24"/>
        </w:rPr>
        <w:t>zer e Desenvolvimento Econômico</w:t>
      </w:r>
      <w:r w:rsidR="002813F3" w:rsidRPr="00567F35">
        <w:rPr>
          <w:sz w:val="24"/>
          <w:szCs w:val="24"/>
        </w:rPr>
        <w:t>,</w:t>
      </w:r>
      <w:r w:rsidR="00E76C83" w:rsidRPr="00567F35">
        <w:rPr>
          <w:sz w:val="24"/>
          <w:szCs w:val="24"/>
        </w:rPr>
        <w:t xml:space="preserve"> c</w:t>
      </w:r>
      <w:r w:rsidR="00882BB3" w:rsidRPr="00567F35">
        <w:rPr>
          <w:sz w:val="24"/>
          <w:szCs w:val="24"/>
        </w:rPr>
        <w:t>onforme especificações no Anexo I – Termo de Referência,</w:t>
      </w:r>
      <w:r w:rsidR="00882BB3" w:rsidRPr="00567F35">
        <w:rPr>
          <w:bCs/>
          <w:sz w:val="24"/>
          <w:szCs w:val="24"/>
        </w:rPr>
        <w:t xml:space="preserve"> do presente Edital.</w:t>
      </w:r>
    </w:p>
    <w:p w:rsidR="00B20348" w:rsidRPr="00D473EF" w:rsidRDefault="00F90350" w:rsidP="005E750C">
      <w:pPr>
        <w:spacing w:before="120" w:after="120"/>
        <w:jc w:val="both"/>
        <w:rPr>
          <w:b/>
          <w:sz w:val="24"/>
          <w:szCs w:val="24"/>
        </w:rPr>
      </w:pPr>
      <w:proofErr w:type="gramStart"/>
      <w:r w:rsidRPr="00D473EF">
        <w:rPr>
          <w:b/>
          <w:sz w:val="24"/>
          <w:szCs w:val="24"/>
        </w:rPr>
        <w:t xml:space="preserve">2 – </w:t>
      </w:r>
      <w:r w:rsidR="004F2210" w:rsidRPr="00D473EF">
        <w:rPr>
          <w:b/>
          <w:sz w:val="24"/>
          <w:szCs w:val="24"/>
        </w:rPr>
        <w:t>DINÂMICA DE EXECUÇÃO E RECEBIMENTO DO CONTRATO</w:t>
      </w:r>
      <w:proofErr w:type="gramEnd"/>
    </w:p>
    <w:p w:rsidR="003C20DC" w:rsidRPr="00D473EF" w:rsidRDefault="00767893" w:rsidP="005E750C">
      <w:pPr>
        <w:spacing w:before="120" w:after="120"/>
        <w:jc w:val="both"/>
        <w:rPr>
          <w:b/>
          <w:sz w:val="24"/>
          <w:szCs w:val="24"/>
          <w:u w:val="single"/>
        </w:rPr>
      </w:pPr>
      <w:r w:rsidRPr="00D473EF">
        <w:rPr>
          <w:b/>
          <w:sz w:val="24"/>
          <w:szCs w:val="24"/>
          <w:u w:val="single"/>
        </w:rPr>
        <w:t>Vide termo de referência</w:t>
      </w:r>
    </w:p>
    <w:p w:rsidR="00C16453" w:rsidRDefault="00C16453" w:rsidP="005E750C">
      <w:pPr>
        <w:spacing w:before="120" w:after="120"/>
        <w:jc w:val="both"/>
        <w:rPr>
          <w:b/>
          <w:color w:val="FF0066"/>
          <w:sz w:val="24"/>
          <w:szCs w:val="24"/>
        </w:rPr>
      </w:pPr>
      <w:proofErr w:type="gramStart"/>
      <w:r w:rsidRPr="00D473EF">
        <w:rPr>
          <w:b/>
          <w:sz w:val="24"/>
          <w:szCs w:val="24"/>
        </w:rPr>
        <w:t>3 – PREÇ</w:t>
      </w:r>
      <w:r>
        <w:rPr>
          <w:b/>
          <w:sz w:val="24"/>
          <w:szCs w:val="24"/>
        </w:rPr>
        <w:t>O</w:t>
      </w:r>
      <w:proofErr w:type="gramEnd"/>
      <w:r>
        <w:rPr>
          <w:b/>
          <w:sz w:val="24"/>
          <w:szCs w:val="24"/>
        </w:rPr>
        <w:t xml:space="preserve"> ESTIMADO</w:t>
      </w:r>
      <w:r w:rsidRPr="00D473EF">
        <w:rPr>
          <w:b/>
          <w:sz w:val="24"/>
          <w:szCs w:val="24"/>
        </w:rPr>
        <w:t xml:space="preserve"> PELA ADMINISTRAÇÃO</w:t>
      </w:r>
    </w:p>
    <w:p w:rsidR="0091553F" w:rsidRPr="00D473EF" w:rsidRDefault="002F0614" w:rsidP="005E750C">
      <w:pPr>
        <w:spacing w:before="120" w:after="120"/>
        <w:jc w:val="both"/>
        <w:rPr>
          <w:bCs/>
          <w:sz w:val="24"/>
          <w:szCs w:val="24"/>
        </w:rPr>
      </w:pPr>
      <w:r w:rsidRPr="00D473EF">
        <w:rPr>
          <w:bCs/>
          <w:sz w:val="24"/>
          <w:szCs w:val="24"/>
        </w:rPr>
        <w:t>3</w:t>
      </w:r>
      <w:r w:rsidR="001D7415" w:rsidRPr="00D473EF">
        <w:rPr>
          <w:bCs/>
          <w:sz w:val="24"/>
          <w:szCs w:val="24"/>
        </w:rPr>
        <w:t>.</w:t>
      </w:r>
      <w:r w:rsidR="00BF0D5E" w:rsidRPr="00D473EF">
        <w:rPr>
          <w:bCs/>
          <w:sz w:val="24"/>
          <w:szCs w:val="24"/>
        </w:rPr>
        <w:t xml:space="preserve">1 </w:t>
      </w:r>
      <w:r w:rsidR="00D8294F" w:rsidRPr="00D473EF">
        <w:rPr>
          <w:bCs/>
          <w:sz w:val="24"/>
          <w:szCs w:val="24"/>
        </w:rPr>
        <w:t>–</w:t>
      </w:r>
      <w:r w:rsidR="00BF0D5E" w:rsidRPr="00D473EF">
        <w:rPr>
          <w:bCs/>
          <w:sz w:val="24"/>
          <w:szCs w:val="24"/>
        </w:rPr>
        <w:t xml:space="preserve"> </w:t>
      </w:r>
      <w:r w:rsidR="008A6E70" w:rsidRPr="00D473EF">
        <w:rPr>
          <w:bCs/>
          <w:sz w:val="24"/>
          <w:szCs w:val="24"/>
        </w:rPr>
        <w:t xml:space="preserve">O preço </w:t>
      </w:r>
      <w:r w:rsidR="00D83894" w:rsidRPr="00D473EF">
        <w:rPr>
          <w:bCs/>
          <w:sz w:val="24"/>
          <w:szCs w:val="24"/>
        </w:rPr>
        <w:t>total</w:t>
      </w:r>
      <w:r w:rsidR="008A6E70" w:rsidRPr="00D473EF">
        <w:rPr>
          <w:bCs/>
          <w:sz w:val="24"/>
          <w:szCs w:val="24"/>
        </w:rPr>
        <w:t xml:space="preserve"> estimado pela administração para a presente </w:t>
      </w:r>
      <w:r w:rsidR="00E97B8A" w:rsidRPr="00D473EF">
        <w:rPr>
          <w:bCs/>
          <w:sz w:val="24"/>
          <w:szCs w:val="24"/>
        </w:rPr>
        <w:t xml:space="preserve">contratação </w:t>
      </w:r>
      <w:r w:rsidR="008A6E70" w:rsidRPr="00D473EF">
        <w:rPr>
          <w:bCs/>
          <w:sz w:val="24"/>
          <w:szCs w:val="24"/>
        </w:rPr>
        <w:t>é de</w:t>
      </w:r>
      <w:r w:rsidR="004C3060">
        <w:rPr>
          <w:b/>
          <w:i/>
          <w:color w:val="FF0066"/>
          <w:sz w:val="24"/>
          <w:szCs w:val="24"/>
        </w:rPr>
        <w:t xml:space="preserve">                    </w:t>
      </w:r>
      <w:r w:rsidR="004C3060" w:rsidRPr="004C3060">
        <w:rPr>
          <w:b/>
          <w:i/>
          <w:sz w:val="24"/>
          <w:szCs w:val="24"/>
        </w:rPr>
        <w:t>R$ 101.868,33</w:t>
      </w:r>
      <w:r w:rsidR="004C3060" w:rsidRPr="004C3060">
        <w:rPr>
          <w:b/>
          <w:sz w:val="24"/>
          <w:szCs w:val="24"/>
        </w:rPr>
        <w:t xml:space="preserve"> (Cento e Um Mil e Oitocentos e Sessenta e Oito Reais e Trinta e Três Centavos),</w:t>
      </w:r>
      <w:r w:rsidR="00907434" w:rsidRPr="005E750C">
        <w:rPr>
          <w:bCs/>
          <w:color w:val="FF0066"/>
          <w:sz w:val="24"/>
          <w:szCs w:val="24"/>
        </w:rPr>
        <w:t xml:space="preserve"> </w:t>
      </w:r>
      <w:r w:rsidR="0091553F" w:rsidRPr="00D473EF">
        <w:rPr>
          <w:bCs/>
          <w:sz w:val="24"/>
          <w:szCs w:val="24"/>
        </w:rPr>
        <w:t xml:space="preserve">conforme valores </w:t>
      </w:r>
      <w:r w:rsidR="00D50417" w:rsidRPr="00D473EF">
        <w:rPr>
          <w:bCs/>
          <w:sz w:val="24"/>
          <w:szCs w:val="24"/>
        </w:rPr>
        <w:t xml:space="preserve">unitários </w:t>
      </w:r>
      <w:r w:rsidR="0091553F" w:rsidRPr="00D473EF">
        <w:rPr>
          <w:bCs/>
          <w:sz w:val="24"/>
          <w:szCs w:val="24"/>
        </w:rPr>
        <w:t>constantes no item 3.2 do Edital.</w:t>
      </w:r>
    </w:p>
    <w:p w:rsidR="00C85B79" w:rsidRDefault="0005523E" w:rsidP="005E750C">
      <w:pPr>
        <w:pStyle w:val="Cabealho"/>
        <w:tabs>
          <w:tab w:val="clear" w:pos="4419"/>
          <w:tab w:val="clear" w:pos="8838"/>
        </w:tabs>
        <w:spacing w:before="120" w:after="120"/>
        <w:jc w:val="both"/>
        <w:rPr>
          <w:bCs/>
          <w:sz w:val="24"/>
          <w:szCs w:val="24"/>
        </w:rPr>
      </w:pPr>
      <w:r>
        <w:rPr>
          <w:bCs/>
          <w:sz w:val="24"/>
          <w:szCs w:val="24"/>
        </w:rPr>
        <w:t>3.2 –– PLANILHAS</w:t>
      </w:r>
      <w:r w:rsidR="0091553F" w:rsidRPr="00D473EF">
        <w:rPr>
          <w:bCs/>
          <w:sz w:val="24"/>
          <w:szCs w:val="24"/>
        </w:rPr>
        <w:t xml:space="preserve"> DE CUSTO ESTIMADO</w:t>
      </w:r>
      <w:r w:rsidR="002813F3" w:rsidRPr="00D473EF">
        <w:rPr>
          <w:bCs/>
          <w:sz w:val="24"/>
          <w:szCs w:val="24"/>
        </w:rPr>
        <w:t xml:space="preserve"> </w:t>
      </w:r>
    </w:p>
    <w:p w:rsidR="00567F35" w:rsidRPr="00D473EF" w:rsidRDefault="00567F35" w:rsidP="009D71A6">
      <w:pPr>
        <w:pStyle w:val="Cabealho"/>
        <w:tabs>
          <w:tab w:val="clear" w:pos="4419"/>
          <w:tab w:val="clear" w:pos="8838"/>
        </w:tabs>
        <w:jc w:val="both"/>
        <w:rPr>
          <w:bCs/>
          <w:sz w:val="24"/>
          <w:szCs w:val="24"/>
        </w:rPr>
      </w:pPr>
    </w:p>
    <w:tbl>
      <w:tblPr>
        <w:tblW w:w="10924"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0"/>
        <w:gridCol w:w="4128"/>
        <w:gridCol w:w="1293"/>
        <w:gridCol w:w="1006"/>
        <w:gridCol w:w="1869"/>
        <w:gridCol w:w="1868"/>
      </w:tblGrid>
      <w:tr w:rsidR="0005523E" w:rsidRPr="001407C2" w:rsidTr="0005523E">
        <w:trPr>
          <w:trHeight w:val="913"/>
        </w:trPr>
        <w:tc>
          <w:tcPr>
            <w:tcW w:w="760" w:type="dxa"/>
            <w:shd w:val="clear" w:color="auto" w:fill="9CC2E5"/>
            <w:vAlign w:val="center"/>
          </w:tcPr>
          <w:p w:rsidR="0005523E" w:rsidRPr="003A34AB" w:rsidRDefault="0005523E" w:rsidP="0005523E">
            <w:pPr>
              <w:rPr>
                <w:b/>
                <w:bCs/>
                <w:sz w:val="20"/>
              </w:rPr>
            </w:pPr>
            <w:r w:rsidRPr="003A34AB">
              <w:rPr>
                <w:b/>
                <w:sz w:val="20"/>
              </w:rPr>
              <w:t>ITEM</w:t>
            </w:r>
          </w:p>
        </w:tc>
        <w:tc>
          <w:tcPr>
            <w:tcW w:w="4128" w:type="dxa"/>
            <w:shd w:val="clear" w:color="auto" w:fill="9CC2E5"/>
            <w:vAlign w:val="center"/>
          </w:tcPr>
          <w:p w:rsidR="0005523E" w:rsidRPr="003A34AB" w:rsidRDefault="0005523E" w:rsidP="0005523E">
            <w:pPr>
              <w:spacing w:line="360" w:lineRule="auto"/>
              <w:ind w:firstLine="93"/>
              <w:jc w:val="center"/>
              <w:rPr>
                <w:b/>
                <w:bCs/>
                <w:sz w:val="20"/>
              </w:rPr>
            </w:pPr>
            <w:r w:rsidRPr="003A34AB">
              <w:rPr>
                <w:b/>
                <w:sz w:val="20"/>
              </w:rPr>
              <w:t>DESCRIÇÃO/ESPECIFICAÇÃO</w:t>
            </w:r>
          </w:p>
        </w:tc>
        <w:tc>
          <w:tcPr>
            <w:tcW w:w="1293" w:type="dxa"/>
            <w:shd w:val="clear" w:color="auto" w:fill="9CC2E5"/>
            <w:vAlign w:val="center"/>
          </w:tcPr>
          <w:p w:rsidR="0005523E" w:rsidRDefault="0005523E" w:rsidP="0005523E">
            <w:pPr>
              <w:jc w:val="center"/>
              <w:rPr>
                <w:b/>
                <w:sz w:val="20"/>
              </w:rPr>
            </w:pPr>
            <w:r>
              <w:rPr>
                <w:b/>
                <w:sz w:val="20"/>
              </w:rPr>
              <w:t>UNID.</w:t>
            </w:r>
          </w:p>
          <w:p w:rsidR="0005523E" w:rsidRPr="003A34AB" w:rsidRDefault="0005523E" w:rsidP="0005523E">
            <w:pPr>
              <w:jc w:val="center"/>
              <w:rPr>
                <w:b/>
                <w:sz w:val="20"/>
              </w:rPr>
            </w:pPr>
            <w:r>
              <w:rPr>
                <w:b/>
                <w:sz w:val="20"/>
              </w:rPr>
              <w:t>DE</w:t>
            </w:r>
          </w:p>
          <w:p w:rsidR="0005523E" w:rsidRPr="003A34AB" w:rsidRDefault="0005523E" w:rsidP="0005523E">
            <w:pPr>
              <w:jc w:val="center"/>
              <w:rPr>
                <w:b/>
                <w:bCs/>
                <w:sz w:val="20"/>
              </w:rPr>
            </w:pPr>
            <w:r w:rsidRPr="003A34AB">
              <w:rPr>
                <w:b/>
                <w:sz w:val="20"/>
              </w:rPr>
              <w:t>MEDIDA</w:t>
            </w:r>
          </w:p>
        </w:tc>
        <w:tc>
          <w:tcPr>
            <w:tcW w:w="1006" w:type="dxa"/>
            <w:shd w:val="clear" w:color="auto" w:fill="9CC2E5"/>
            <w:vAlign w:val="center"/>
          </w:tcPr>
          <w:p w:rsidR="0005523E" w:rsidRPr="003A34AB" w:rsidRDefault="0005523E" w:rsidP="0005523E">
            <w:pPr>
              <w:spacing w:line="360" w:lineRule="auto"/>
              <w:jc w:val="center"/>
              <w:rPr>
                <w:b/>
                <w:bCs/>
                <w:sz w:val="20"/>
              </w:rPr>
            </w:pPr>
            <w:r>
              <w:rPr>
                <w:b/>
                <w:sz w:val="20"/>
              </w:rPr>
              <w:t>QUANT.</w:t>
            </w:r>
          </w:p>
        </w:tc>
        <w:tc>
          <w:tcPr>
            <w:tcW w:w="1869" w:type="dxa"/>
            <w:shd w:val="clear" w:color="auto" w:fill="9CC2E5"/>
            <w:vAlign w:val="center"/>
          </w:tcPr>
          <w:p w:rsidR="0005523E" w:rsidRDefault="0005523E" w:rsidP="0005523E">
            <w:pPr>
              <w:spacing w:line="360" w:lineRule="auto"/>
              <w:jc w:val="center"/>
              <w:rPr>
                <w:b/>
                <w:sz w:val="20"/>
              </w:rPr>
            </w:pPr>
            <w:r>
              <w:rPr>
                <w:b/>
                <w:sz w:val="20"/>
              </w:rPr>
              <w:t>VALOR UNITÁRIO (R$)</w:t>
            </w:r>
          </w:p>
        </w:tc>
        <w:tc>
          <w:tcPr>
            <w:tcW w:w="1868" w:type="dxa"/>
            <w:shd w:val="clear" w:color="auto" w:fill="9CC2E5"/>
            <w:vAlign w:val="center"/>
          </w:tcPr>
          <w:p w:rsidR="0005523E" w:rsidRDefault="0005523E" w:rsidP="0005523E">
            <w:pPr>
              <w:spacing w:line="360" w:lineRule="auto"/>
              <w:jc w:val="center"/>
              <w:rPr>
                <w:b/>
                <w:sz w:val="20"/>
              </w:rPr>
            </w:pPr>
            <w:r>
              <w:rPr>
                <w:b/>
                <w:sz w:val="20"/>
              </w:rPr>
              <w:t>VALOR TOTAL (R$)</w:t>
            </w:r>
          </w:p>
        </w:tc>
      </w:tr>
      <w:tr w:rsidR="0005523E" w:rsidRPr="008F728B" w:rsidTr="007101C4">
        <w:trPr>
          <w:trHeight w:val="1403"/>
        </w:trPr>
        <w:tc>
          <w:tcPr>
            <w:tcW w:w="760" w:type="dxa"/>
            <w:shd w:val="clear" w:color="auto" w:fill="auto"/>
          </w:tcPr>
          <w:p w:rsidR="0005523E" w:rsidRPr="00BA0213" w:rsidRDefault="0005523E" w:rsidP="0005523E">
            <w:pPr>
              <w:spacing w:line="360" w:lineRule="auto"/>
              <w:jc w:val="center"/>
              <w:rPr>
                <w:sz w:val="20"/>
              </w:rPr>
            </w:pPr>
            <w:r w:rsidRPr="00BA0213">
              <w:rPr>
                <w:sz w:val="20"/>
              </w:rPr>
              <w:t>01</w:t>
            </w:r>
          </w:p>
        </w:tc>
        <w:tc>
          <w:tcPr>
            <w:tcW w:w="4128" w:type="dxa"/>
            <w:shd w:val="clear" w:color="auto" w:fill="auto"/>
          </w:tcPr>
          <w:p w:rsidR="0005523E" w:rsidRPr="006B441B" w:rsidRDefault="0005523E" w:rsidP="0005523E">
            <w:pPr>
              <w:jc w:val="both"/>
              <w:rPr>
                <w:sz w:val="18"/>
              </w:rPr>
            </w:pPr>
            <w:r w:rsidRPr="006B441B">
              <w:rPr>
                <w:b/>
                <w:sz w:val="18"/>
                <w:u w:val="single"/>
              </w:rPr>
              <w:t>Confecção de Alegoria tipo Personagem Papai Noel em fibra</w:t>
            </w:r>
            <w:r w:rsidRPr="006B441B">
              <w:rPr>
                <w:sz w:val="18"/>
              </w:rPr>
              <w:t xml:space="preserve">, com </w:t>
            </w:r>
            <w:r w:rsidRPr="006B441B">
              <w:rPr>
                <w:b/>
                <w:sz w:val="18"/>
              </w:rPr>
              <w:t>2,0</w:t>
            </w:r>
            <w:r w:rsidRPr="006B441B">
              <w:rPr>
                <w:sz w:val="18"/>
              </w:rPr>
              <w:t xml:space="preserve"> metros de altura (escultura de pé), com proporções caricatas exageradas (largura próximo </w:t>
            </w:r>
            <w:r w:rsidRPr="006B441B">
              <w:rPr>
                <w:b/>
                <w:sz w:val="18"/>
              </w:rPr>
              <w:t>a 1,0 m),</w:t>
            </w:r>
            <w:r w:rsidRPr="006B441B">
              <w:rPr>
                <w:sz w:val="18"/>
              </w:rPr>
              <w:t xml:space="preserve"> com roupa vermelha com frisos brancos e barba longa branca, botas e </w:t>
            </w:r>
            <w:proofErr w:type="gramStart"/>
            <w:r w:rsidRPr="006B441B">
              <w:rPr>
                <w:sz w:val="18"/>
              </w:rPr>
              <w:t>cinto pretos</w:t>
            </w:r>
            <w:proofErr w:type="gramEnd"/>
            <w:r w:rsidRPr="006B441B">
              <w:rPr>
                <w:sz w:val="18"/>
              </w:rPr>
              <w:t xml:space="preserve"> e aspecto de pessoa obesa.</w:t>
            </w:r>
          </w:p>
        </w:tc>
        <w:tc>
          <w:tcPr>
            <w:tcW w:w="1293" w:type="dxa"/>
            <w:shd w:val="clear" w:color="auto" w:fill="auto"/>
          </w:tcPr>
          <w:p w:rsidR="0005523E" w:rsidRPr="006B441B" w:rsidRDefault="0005523E" w:rsidP="0005523E">
            <w:pPr>
              <w:spacing w:line="360" w:lineRule="auto"/>
              <w:jc w:val="center"/>
              <w:rPr>
                <w:sz w:val="18"/>
              </w:rPr>
            </w:pPr>
            <w:r w:rsidRPr="006B441B">
              <w:rPr>
                <w:sz w:val="18"/>
              </w:rPr>
              <w:t>Unidade</w:t>
            </w:r>
          </w:p>
        </w:tc>
        <w:tc>
          <w:tcPr>
            <w:tcW w:w="1006" w:type="dxa"/>
            <w:shd w:val="clear" w:color="auto" w:fill="auto"/>
          </w:tcPr>
          <w:p w:rsidR="0005523E" w:rsidRPr="006B441B" w:rsidRDefault="0005523E" w:rsidP="0005523E">
            <w:pPr>
              <w:spacing w:line="360" w:lineRule="auto"/>
              <w:jc w:val="center"/>
              <w:rPr>
                <w:sz w:val="18"/>
              </w:rPr>
            </w:pPr>
            <w:r>
              <w:rPr>
                <w:sz w:val="18"/>
              </w:rPr>
              <w:t>01</w:t>
            </w:r>
          </w:p>
        </w:tc>
        <w:tc>
          <w:tcPr>
            <w:tcW w:w="1869" w:type="dxa"/>
            <w:vAlign w:val="center"/>
          </w:tcPr>
          <w:p w:rsidR="0005523E" w:rsidRPr="008F728B" w:rsidRDefault="0005523E" w:rsidP="005E750C">
            <w:pPr>
              <w:spacing w:line="360" w:lineRule="auto"/>
              <w:jc w:val="center"/>
              <w:rPr>
                <w:sz w:val="22"/>
              </w:rPr>
            </w:pPr>
            <w:r w:rsidRPr="008F728B">
              <w:rPr>
                <w:sz w:val="22"/>
              </w:rPr>
              <w:t>13.285,00</w:t>
            </w:r>
          </w:p>
        </w:tc>
        <w:tc>
          <w:tcPr>
            <w:tcW w:w="1868" w:type="dxa"/>
            <w:vAlign w:val="center"/>
          </w:tcPr>
          <w:p w:rsidR="0005523E" w:rsidRPr="008F728B" w:rsidRDefault="0005523E" w:rsidP="005E750C">
            <w:pPr>
              <w:spacing w:line="360" w:lineRule="auto"/>
              <w:jc w:val="center"/>
              <w:rPr>
                <w:sz w:val="22"/>
              </w:rPr>
            </w:pPr>
            <w:r w:rsidRPr="008F728B">
              <w:rPr>
                <w:sz w:val="22"/>
              </w:rPr>
              <w:t>13.285,00</w:t>
            </w:r>
          </w:p>
        </w:tc>
      </w:tr>
      <w:tr w:rsidR="0005523E" w:rsidRPr="008F728B" w:rsidTr="0005523E">
        <w:trPr>
          <w:trHeight w:val="665"/>
        </w:trPr>
        <w:tc>
          <w:tcPr>
            <w:tcW w:w="760" w:type="dxa"/>
            <w:shd w:val="clear" w:color="auto" w:fill="auto"/>
          </w:tcPr>
          <w:p w:rsidR="0005523E" w:rsidRPr="00BA0213" w:rsidRDefault="0005523E" w:rsidP="0005523E">
            <w:pPr>
              <w:spacing w:line="360" w:lineRule="auto"/>
              <w:jc w:val="center"/>
              <w:rPr>
                <w:sz w:val="20"/>
              </w:rPr>
            </w:pPr>
            <w:r w:rsidRPr="00BA0213">
              <w:rPr>
                <w:sz w:val="20"/>
              </w:rPr>
              <w:t>02</w:t>
            </w:r>
          </w:p>
        </w:tc>
        <w:tc>
          <w:tcPr>
            <w:tcW w:w="4128" w:type="dxa"/>
            <w:shd w:val="clear" w:color="auto" w:fill="auto"/>
          </w:tcPr>
          <w:p w:rsidR="0005523E" w:rsidRPr="006B441B" w:rsidRDefault="0005523E" w:rsidP="0005523E">
            <w:pPr>
              <w:jc w:val="both"/>
              <w:rPr>
                <w:sz w:val="18"/>
              </w:rPr>
            </w:pPr>
            <w:r w:rsidRPr="006B441B">
              <w:rPr>
                <w:b/>
                <w:sz w:val="18"/>
                <w:u w:val="single"/>
              </w:rPr>
              <w:t>Confecção de Alegoria tipo Um Trenó em fibra acoplado a dois pares de renas em fibra</w:t>
            </w:r>
            <w:r w:rsidRPr="006B441B">
              <w:rPr>
                <w:sz w:val="18"/>
              </w:rPr>
              <w:t xml:space="preserve">: trenó com tamanho de </w:t>
            </w:r>
            <w:r w:rsidRPr="006B441B">
              <w:rPr>
                <w:b/>
                <w:sz w:val="18"/>
              </w:rPr>
              <w:t>1,7</w:t>
            </w:r>
            <w:r w:rsidRPr="006B441B">
              <w:rPr>
                <w:sz w:val="18"/>
              </w:rPr>
              <w:t xml:space="preserve"> metros de comprimento x </w:t>
            </w:r>
            <w:r w:rsidRPr="006B441B">
              <w:rPr>
                <w:b/>
                <w:sz w:val="18"/>
              </w:rPr>
              <w:t xml:space="preserve">1,2 </w:t>
            </w:r>
            <w:r w:rsidRPr="006B441B">
              <w:rPr>
                <w:sz w:val="18"/>
              </w:rPr>
              <w:t xml:space="preserve">m de </w:t>
            </w:r>
            <w:r w:rsidRPr="006B441B">
              <w:rPr>
                <w:sz w:val="18"/>
              </w:rPr>
              <w:lastRenderedPageBreak/>
              <w:t xml:space="preserve">largura x 1,5m de altura, colorido (no mínimo com três cores) com </w:t>
            </w:r>
            <w:proofErr w:type="spellStart"/>
            <w:r w:rsidRPr="006B441B">
              <w:rPr>
                <w:sz w:val="18"/>
              </w:rPr>
              <w:t>revelos</w:t>
            </w:r>
            <w:proofErr w:type="spellEnd"/>
            <w:r w:rsidRPr="006B441B">
              <w:rPr>
                <w:sz w:val="18"/>
              </w:rPr>
              <w:t xml:space="preserve"> ornamentais também coloridos em todo o seu contorno. Um par de renas com tamanho e em proporções reais de um animal adulto </w:t>
            </w:r>
            <w:r w:rsidRPr="006B441B">
              <w:rPr>
                <w:b/>
                <w:sz w:val="18"/>
              </w:rPr>
              <w:t>(1,8 de altura x 2,0 de comprimento x 0,6 de espessura)</w:t>
            </w:r>
            <w:r w:rsidRPr="006B441B">
              <w:rPr>
                <w:sz w:val="18"/>
              </w:rPr>
              <w:t xml:space="preserve"> com os chifres, na cor predominante de marrom claro com abdômen e peito brancos, chifres e patas pretas.</w:t>
            </w:r>
          </w:p>
        </w:tc>
        <w:tc>
          <w:tcPr>
            <w:tcW w:w="1293" w:type="dxa"/>
            <w:shd w:val="clear" w:color="auto" w:fill="auto"/>
          </w:tcPr>
          <w:p w:rsidR="0005523E" w:rsidRPr="006B441B" w:rsidRDefault="0005523E" w:rsidP="0005523E">
            <w:pPr>
              <w:spacing w:line="360" w:lineRule="auto"/>
              <w:jc w:val="center"/>
              <w:rPr>
                <w:sz w:val="18"/>
              </w:rPr>
            </w:pPr>
            <w:r w:rsidRPr="006B441B">
              <w:rPr>
                <w:sz w:val="18"/>
              </w:rPr>
              <w:lastRenderedPageBreak/>
              <w:t>Unidade</w:t>
            </w:r>
          </w:p>
        </w:tc>
        <w:tc>
          <w:tcPr>
            <w:tcW w:w="1006" w:type="dxa"/>
            <w:shd w:val="clear" w:color="auto" w:fill="auto"/>
          </w:tcPr>
          <w:p w:rsidR="0005523E" w:rsidRPr="006B441B" w:rsidRDefault="0005523E" w:rsidP="0005523E">
            <w:pPr>
              <w:spacing w:line="360" w:lineRule="auto"/>
              <w:jc w:val="center"/>
              <w:rPr>
                <w:sz w:val="18"/>
              </w:rPr>
            </w:pPr>
            <w:r w:rsidRPr="006B441B">
              <w:rPr>
                <w:sz w:val="18"/>
              </w:rPr>
              <w:t>01</w:t>
            </w:r>
          </w:p>
        </w:tc>
        <w:tc>
          <w:tcPr>
            <w:tcW w:w="1869" w:type="dxa"/>
            <w:vAlign w:val="center"/>
          </w:tcPr>
          <w:p w:rsidR="0005523E" w:rsidRPr="008F728B" w:rsidRDefault="0005523E" w:rsidP="005E750C">
            <w:pPr>
              <w:spacing w:line="360" w:lineRule="auto"/>
              <w:jc w:val="center"/>
              <w:rPr>
                <w:sz w:val="22"/>
              </w:rPr>
            </w:pPr>
            <w:r w:rsidRPr="008F728B">
              <w:rPr>
                <w:sz w:val="22"/>
              </w:rPr>
              <w:t>28.325,00</w:t>
            </w:r>
          </w:p>
        </w:tc>
        <w:tc>
          <w:tcPr>
            <w:tcW w:w="1868" w:type="dxa"/>
            <w:vAlign w:val="center"/>
          </w:tcPr>
          <w:p w:rsidR="0005523E" w:rsidRPr="008F728B" w:rsidRDefault="0005523E" w:rsidP="005E750C">
            <w:pPr>
              <w:spacing w:line="360" w:lineRule="auto"/>
              <w:jc w:val="center"/>
              <w:rPr>
                <w:sz w:val="22"/>
              </w:rPr>
            </w:pPr>
            <w:r w:rsidRPr="008F728B">
              <w:rPr>
                <w:sz w:val="22"/>
              </w:rPr>
              <w:t>28.325,00</w:t>
            </w:r>
          </w:p>
        </w:tc>
      </w:tr>
      <w:tr w:rsidR="0005523E" w:rsidRPr="008F728B" w:rsidTr="0005523E">
        <w:trPr>
          <w:trHeight w:val="665"/>
        </w:trPr>
        <w:tc>
          <w:tcPr>
            <w:tcW w:w="760" w:type="dxa"/>
            <w:shd w:val="clear" w:color="auto" w:fill="auto"/>
          </w:tcPr>
          <w:p w:rsidR="0005523E" w:rsidRPr="00BA0213" w:rsidRDefault="0005523E" w:rsidP="0005523E">
            <w:pPr>
              <w:spacing w:line="360" w:lineRule="auto"/>
              <w:jc w:val="center"/>
              <w:rPr>
                <w:sz w:val="20"/>
              </w:rPr>
            </w:pPr>
            <w:r w:rsidRPr="00BA0213">
              <w:rPr>
                <w:sz w:val="20"/>
              </w:rPr>
              <w:lastRenderedPageBreak/>
              <w:t>03</w:t>
            </w:r>
          </w:p>
        </w:tc>
        <w:tc>
          <w:tcPr>
            <w:tcW w:w="4128" w:type="dxa"/>
            <w:shd w:val="clear" w:color="auto" w:fill="auto"/>
          </w:tcPr>
          <w:p w:rsidR="0005523E" w:rsidRPr="006B441B" w:rsidRDefault="0005523E" w:rsidP="0005523E">
            <w:pPr>
              <w:jc w:val="both"/>
              <w:rPr>
                <w:sz w:val="18"/>
              </w:rPr>
            </w:pPr>
            <w:r w:rsidRPr="006B441B">
              <w:rPr>
                <w:b/>
                <w:sz w:val="18"/>
                <w:u w:val="single"/>
              </w:rPr>
              <w:t>Confecção de Alegoria tipo Soldado quebra nozes em fibra</w:t>
            </w:r>
            <w:r w:rsidRPr="006B441B">
              <w:rPr>
                <w:sz w:val="18"/>
              </w:rPr>
              <w:t xml:space="preserve"> com </w:t>
            </w:r>
            <w:r w:rsidRPr="006B441B">
              <w:rPr>
                <w:b/>
                <w:sz w:val="18"/>
              </w:rPr>
              <w:t>2,0</w:t>
            </w:r>
            <w:r w:rsidRPr="006B441B">
              <w:rPr>
                <w:sz w:val="18"/>
              </w:rPr>
              <w:t xml:space="preserve"> metros de altura, com proporções caricatas alongadas e esguias. Cores tradicionais com farda azul e vermelha com detalhes em branco e colorido no tórax e chapéu e botas pretas.</w:t>
            </w:r>
          </w:p>
        </w:tc>
        <w:tc>
          <w:tcPr>
            <w:tcW w:w="1293" w:type="dxa"/>
            <w:shd w:val="clear" w:color="auto" w:fill="auto"/>
          </w:tcPr>
          <w:p w:rsidR="0005523E" w:rsidRPr="006B441B" w:rsidRDefault="0005523E" w:rsidP="0005523E">
            <w:pPr>
              <w:spacing w:line="360" w:lineRule="auto"/>
              <w:jc w:val="center"/>
              <w:rPr>
                <w:sz w:val="18"/>
              </w:rPr>
            </w:pPr>
            <w:r w:rsidRPr="006B441B">
              <w:rPr>
                <w:sz w:val="18"/>
              </w:rPr>
              <w:t>Unidade</w:t>
            </w:r>
          </w:p>
        </w:tc>
        <w:tc>
          <w:tcPr>
            <w:tcW w:w="1006" w:type="dxa"/>
            <w:shd w:val="clear" w:color="auto" w:fill="auto"/>
          </w:tcPr>
          <w:p w:rsidR="0005523E" w:rsidRPr="006B441B" w:rsidRDefault="0005523E" w:rsidP="0005523E">
            <w:pPr>
              <w:spacing w:line="360" w:lineRule="auto"/>
              <w:jc w:val="center"/>
              <w:rPr>
                <w:sz w:val="18"/>
              </w:rPr>
            </w:pPr>
            <w:r w:rsidRPr="006B441B">
              <w:rPr>
                <w:sz w:val="18"/>
              </w:rPr>
              <w:t>02</w:t>
            </w:r>
          </w:p>
        </w:tc>
        <w:tc>
          <w:tcPr>
            <w:tcW w:w="1869" w:type="dxa"/>
            <w:vAlign w:val="center"/>
          </w:tcPr>
          <w:p w:rsidR="0005523E" w:rsidRPr="008F728B" w:rsidRDefault="0005523E" w:rsidP="005E750C">
            <w:pPr>
              <w:spacing w:line="360" w:lineRule="auto"/>
              <w:jc w:val="center"/>
              <w:rPr>
                <w:sz w:val="22"/>
              </w:rPr>
            </w:pPr>
            <w:r w:rsidRPr="008F728B">
              <w:rPr>
                <w:sz w:val="22"/>
              </w:rPr>
              <w:t>9.112,50</w:t>
            </w:r>
          </w:p>
        </w:tc>
        <w:tc>
          <w:tcPr>
            <w:tcW w:w="1868" w:type="dxa"/>
            <w:vAlign w:val="center"/>
          </w:tcPr>
          <w:p w:rsidR="0005523E" w:rsidRPr="008F728B" w:rsidRDefault="0005523E" w:rsidP="0005523E">
            <w:pPr>
              <w:spacing w:line="360" w:lineRule="auto"/>
              <w:jc w:val="center"/>
              <w:rPr>
                <w:sz w:val="22"/>
              </w:rPr>
            </w:pPr>
            <w:r w:rsidRPr="008F728B">
              <w:rPr>
                <w:sz w:val="22"/>
              </w:rPr>
              <w:t>18.225,00</w:t>
            </w:r>
          </w:p>
        </w:tc>
      </w:tr>
      <w:tr w:rsidR="0005523E" w:rsidRPr="008F728B" w:rsidTr="007101C4">
        <w:trPr>
          <w:trHeight w:val="2890"/>
        </w:trPr>
        <w:tc>
          <w:tcPr>
            <w:tcW w:w="760" w:type="dxa"/>
            <w:shd w:val="clear" w:color="auto" w:fill="auto"/>
          </w:tcPr>
          <w:p w:rsidR="0005523E" w:rsidRPr="00BA0213" w:rsidRDefault="0005523E" w:rsidP="0005523E">
            <w:pPr>
              <w:spacing w:line="360" w:lineRule="auto"/>
              <w:jc w:val="center"/>
              <w:rPr>
                <w:sz w:val="20"/>
              </w:rPr>
            </w:pPr>
            <w:r w:rsidRPr="00BA0213">
              <w:rPr>
                <w:sz w:val="20"/>
              </w:rPr>
              <w:t>04</w:t>
            </w:r>
          </w:p>
        </w:tc>
        <w:tc>
          <w:tcPr>
            <w:tcW w:w="4128" w:type="dxa"/>
            <w:shd w:val="clear" w:color="auto" w:fill="auto"/>
          </w:tcPr>
          <w:p w:rsidR="0005523E" w:rsidRPr="006B441B" w:rsidRDefault="0005523E" w:rsidP="0005523E">
            <w:pPr>
              <w:jc w:val="both"/>
              <w:rPr>
                <w:sz w:val="18"/>
              </w:rPr>
            </w:pPr>
            <w:r w:rsidRPr="006B441B">
              <w:rPr>
                <w:b/>
                <w:sz w:val="18"/>
                <w:u w:val="single"/>
              </w:rPr>
              <w:t>Confecção de Alegoria tipo Carro do Papai Noel em fibra</w:t>
            </w:r>
            <w:r w:rsidRPr="006B441B">
              <w:rPr>
                <w:sz w:val="18"/>
              </w:rPr>
              <w:t xml:space="preserve">, modelo retro como calhambeque, tamanho real semelhante </w:t>
            </w:r>
            <w:proofErr w:type="gramStart"/>
            <w:r w:rsidRPr="006B441B">
              <w:rPr>
                <w:sz w:val="18"/>
              </w:rPr>
              <w:t>as</w:t>
            </w:r>
            <w:proofErr w:type="gramEnd"/>
            <w:r w:rsidRPr="006B441B">
              <w:rPr>
                <w:sz w:val="18"/>
              </w:rPr>
              <w:t xml:space="preserve"> proporções do carro real (comprimento 3,40 m x largura 1,67 m x altura 2,0 m). Estruturado de forma que resista a interação com público, para que pessoas possam entrar e sentar dentro para fotografias. OBS: a opção por um veículo tipo calhambeque como alegoria para o natal se justifica como homenagem, considerando que a antiga Fazenda Bom Jardim foi uma montadora de carros na década de 1920. E assim, a decoração de natal, especificamente do Museu Fazenda, teria essa temática histórica exclusiva. </w:t>
            </w:r>
          </w:p>
        </w:tc>
        <w:tc>
          <w:tcPr>
            <w:tcW w:w="1293" w:type="dxa"/>
            <w:shd w:val="clear" w:color="auto" w:fill="auto"/>
          </w:tcPr>
          <w:p w:rsidR="0005523E" w:rsidRPr="006B441B" w:rsidRDefault="0005523E" w:rsidP="0005523E">
            <w:pPr>
              <w:spacing w:line="360" w:lineRule="auto"/>
              <w:jc w:val="center"/>
              <w:rPr>
                <w:sz w:val="18"/>
              </w:rPr>
            </w:pPr>
            <w:r w:rsidRPr="006B441B">
              <w:rPr>
                <w:sz w:val="18"/>
              </w:rPr>
              <w:t>Unidade</w:t>
            </w:r>
          </w:p>
        </w:tc>
        <w:tc>
          <w:tcPr>
            <w:tcW w:w="1006" w:type="dxa"/>
            <w:shd w:val="clear" w:color="auto" w:fill="auto"/>
          </w:tcPr>
          <w:p w:rsidR="0005523E" w:rsidRPr="006B441B" w:rsidRDefault="0005523E" w:rsidP="0005523E">
            <w:pPr>
              <w:spacing w:line="360" w:lineRule="auto"/>
              <w:jc w:val="center"/>
              <w:rPr>
                <w:sz w:val="18"/>
              </w:rPr>
            </w:pPr>
            <w:r w:rsidRPr="006B441B">
              <w:rPr>
                <w:sz w:val="18"/>
              </w:rPr>
              <w:t>01</w:t>
            </w:r>
          </w:p>
        </w:tc>
        <w:tc>
          <w:tcPr>
            <w:tcW w:w="1869" w:type="dxa"/>
            <w:vAlign w:val="center"/>
          </w:tcPr>
          <w:p w:rsidR="0005523E" w:rsidRPr="008F728B" w:rsidRDefault="005E750C" w:rsidP="0005523E">
            <w:pPr>
              <w:spacing w:line="360" w:lineRule="auto"/>
              <w:jc w:val="center"/>
              <w:rPr>
                <w:sz w:val="22"/>
              </w:rPr>
            </w:pPr>
            <w:r>
              <w:rPr>
                <w:sz w:val="22"/>
              </w:rPr>
              <w:t>42.033,33</w:t>
            </w:r>
          </w:p>
        </w:tc>
        <w:tc>
          <w:tcPr>
            <w:tcW w:w="1868" w:type="dxa"/>
            <w:vAlign w:val="center"/>
          </w:tcPr>
          <w:p w:rsidR="0005523E" w:rsidRPr="008F728B" w:rsidRDefault="0005523E" w:rsidP="005E750C">
            <w:pPr>
              <w:spacing w:line="360" w:lineRule="auto"/>
              <w:jc w:val="center"/>
              <w:rPr>
                <w:sz w:val="22"/>
              </w:rPr>
            </w:pPr>
            <w:r w:rsidRPr="008F728B">
              <w:rPr>
                <w:sz w:val="22"/>
              </w:rPr>
              <w:t>42.033,33</w:t>
            </w:r>
          </w:p>
        </w:tc>
      </w:tr>
      <w:tr w:rsidR="0005523E" w:rsidRPr="001407C2" w:rsidTr="0005523E">
        <w:trPr>
          <w:trHeight w:val="289"/>
        </w:trPr>
        <w:tc>
          <w:tcPr>
            <w:tcW w:w="7187" w:type="dxa"/>
            <w:gridSpan w:val="4"/>
            <w:shd w:val="clear" w:color="auto" w:fill="C6D9F1"/>
            <w:vAlign w:val="center"/>
          </w:tcPr>
          <w:p w:rsidR="0005523E" w:rsidRPr="006B441B" w:rsidRDefault="0005523E" w:rsidP="0005523E">
            <w:pPr>
              <w:spacing w:line="360" w:lineRule="auto"/>
              <w:jc w:val="center"/>
              <w:rPr>
                <w:b/>
                <w:sz w:val="20"/>
              </w:rPr>
            </w:pPr>
            <w:r w:rsidRPr="006B441B">
              <w:rPr>
                <w:b/>
                <w:sz w:val="20"/>
              </w:rPr>
              <w:t xml:space="preserve">VALOR </w:t>
            </w:r>
            <w:r>
              <w:rPr>
                <w:b/>
                <w:sz w:val="20"/>
              </w:rPr>
              <w:t xml:space="preserve">TOTAL ESTIMADO </w:t>
            </w:r>
            <w:r w:rsidRPr="006B441B">
              <w:rPr>
                <w:b/>
                <w:sz w:val="20"/>
              </w:rPr>
              <w:t>(R$)</w:t>
            </w:r>
          </w:p>
        </w:tc>
        <w:tc>
          <w:tcPr>
            <w:tcW w:w="3736" w:type="dxa"/>
            <w:gridSpan w:val="2"/>
            <w:vAlign w:val="center"/>
          </w:tcPr>
          <w:p w:rsidR="0005523E" w:rsidRPr="0005523E" w:rsidRDefault="0005523E" w:rsidP="0005523E">
            <w:pPr>
              <w:spacing w:line="360" w:lineRule="auto"/>
              <w:jc w:val="center"/>
              <w:rPr>
                <w:b/>
                <w:sz w:val="20"/>
              </w:rPr>
            </w:pPr>
            <w:r w:rsidRPr="008F728B">
              <w:rPr>
                <w:b/>
                <w:sz w:val="24"/>
              </w:rPr>
              <w:t>101.868,33</w:t>
            </w:r>
          </w:p>
        </w:tc>
      </w:tr>
    </w:tbl>
    <w:p w:rsidR="002F4F0B" w:rsidRPr="00D473EF" w:rsidRDefault="002F4F0B" w:rsidP="009D71A6">
      <w:pPr>
        <w:pStyle w:val="Cabealho"/>
        <w:tabs>
          <w:tab w:val="clear" w:pos="4419"/>
          <w:tab w:val="clear" w:pos="8838"/>
        </w:tabs>
        <w:jc w:val="both"/>
        <w:rPr>
          <w:bCs/>
          <w:sz w:val="24"/>
          <w:szCs w:val="24"/>
        </w:rPr>
      </w:pPr>
    </w:p>
    <w:p w:rsidR="000E1F34" w:rsidRPr="00D473EF" w:rsidRDefault="008A6E70" w:rsidP="00C24FBC">
      <w:pPr>
        <w:spacing w:before="120" w:after="120"/>
        <w:jc w:val="both"/>
        <w:rPr>
          <w:b/>
          <w:sz w:val="24"/>
          <w:szCs w:val="24"/>
        </w:rPr>
      </w:pPr>
      <w:r w:rsidRPr="00D473EF">
        <w:rPr>
          <w:b/>
          <w:sz w:val="24"/>
          <w:szCs w:val="24"/>
        </w:rPr>
        <w:t>4</w:t>
      </w:r>
      <w:r w:rsidR="00845C68" w:rsidRPr="00D473EF">
        <w:rPr>
          <w:b/>
          <w:sz w:val="24"/>
          <w:szCs w:val="24"/>
        </w:rPr>
        <w:t xml:space="preserve"> </w:t>
      </w:r>
      <w:r w:rsidR="00742F9E" w:rsidRPr="00D473EF">
        <w:rPr>
          <w:b/>
          <w:sz w:val="24"/>
          <w:szCs w:val="24"/>
        </w:rPr>
        <w:t>–</w:t>
      </w:r>
      <w:r w:rsidRPr="00D473EF">
        <w:rPr>
          <w:b/>
          <w:sz w:val="24"/>
          <w:szCs w:val="24"/>
        </w:rPr>
        <w:t xml:space="preserve"> </w:t>
      </w:r>
      <w:r w:rsidR="00F90350" w:rsidRPr="00D473EF">
        <w:rPr>
          <w:b/>
          <w:sz w:val="24"/>
          <w:szCs w:val="24"/>
        </w:rPr>
        <w:t>REAJUSTES DOS PREÇOS</w:t>
      </w:r>
    </w:p>
    <w:p w:rsidR="00767893" w:rsidRPr="00D473EF" w:rsidRDefault="00767893" w:rsidP="00C24FBC">
      <w:pPr>
        <w:spacing w:before="120" w:after="120"/>
        <w:jc w:val="both"/>
        <w:rPr>
          <w:b/>
          <w:sz w:val="24"/>
          <w:szCs w:val="24"/>
          <w:u w:val="single"/>
        </w:rPr>
      </w:pPr>
      <w:r w:rsidRPr="00D473EF">
        <w:rPr>
          <w:b/>
          <w:sz w:val="24"/>
          <w:szCs w:val="24"/>
          <w:u w:val="single"/>
        </w:rPr>
        <w:t>Vide termo de referência</w:t>
      </w:r>
    </w:p>
    <w:p w:rsidR="008A6E70" w:rsidRPr="005E750C" w:rsidRDefault="008A6E70" w:rsidP="00C24FBC">
      <w:pPr>
        <w:spacing w:before="120" w:after="120"/>
        <w:jc w:val="both"/>
        <w:rPr>
          <w:b/>
          <w:bCs/>
          <w:color w:val="FF0066"/>
          <w:sz w:val="24"/>
          <w:szCs w:val="24"/>
        </w:rPr>
      </w:pPr>
      <w:r w:rsidRPr="00D473EF">
        <w:rPr>
          <w:b/>
          <w:bCs/>
          <w:sz w:val="24"/>
          <w:szCs w:val="24"/>
        </w:rPr>
        <w:t>5</w:t>
      </w:r>
      <w:r w:rsidR="00850E5A" w:rsidRPr="00D473EF">
        <w:rPr>
          <w:b/>
          <w:bCs/>
          <w:sz w:val="24"/>
          <w:szCs w:val="24"/>
        </w:rPr>
        <w:t xml:space="preserve"> </w:t>
      </w:r>
      <w:r w:rsidR="002F02AC" w:rsidRPr="00D473EF">
        <w:rPr>
          <w:b/>
          <w:bCs/>
          <w:sz w:val="24"/>
          <w:szCs w:val="24"/>
        </w:rPr>
        <w:t>–</w:t>
      </w:r>
      <w:r w:rsidRPr="00D473EF">
        <w:rPr>
          <w:b/>
          <w:bCs/>
          <w:sz w:val="24"/>
          <w:szCs w:val="24"/>
        </w:rPr>
        <w:t xml:space="preserve"> DA IMPUGNAÇÃO DO ATO CONVOCATÓRIO</w:t>
      </w:r>
      <w:r w:rsidR="00C06FC4" w:rsidRPr="00D473EF">
        <w:rPr>
          <w:b/>
          <w:bCs/>
          <w:sz w:val="24"/>
          <w:szCs w:val="24"/>
        </w:rPr>
        <w:t xml:space="preserve"> </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w:t>
      </w:r>
      <w:r w:rsidRPr="00D473EF">
        <w:rPr>
          <w:bCs/>
          <w:sz w:val="24"/>
          <w:szCs w:val="24"/>
          <w:lang w:val="x-none" w:eastAsia="x-none"/>
        </w:rPr>
        <w:t>.1 – Qualquer empresa poderá solicitar esclarecimentos, providências ou impugnar o ato convocatório do presente pregão</w:t>
      </w:r>
      <w:r w:rsidRPr="00D473EF">
        <w:rPr>
          <w:bCs/>
          <w:sz w:val="24"/>
          <w:szCs w:val="24"/>
          <w:lang w:eastAsia="x-none"/>
        </w:rPr>
        <w:t>.</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5.1.1 – Os esclarecimentos poderão ser encaminhados diretamente para o e-mail da CGLC (</w:t>
      </w:r>
      <w:hyperlink r:id="rId9" w:history="1">
        <w:r w:rsidRPr="00D473EF">
          <w:rPr>
            <w:bCs/>
            <w:sz w:val="24"/>
            <w:szCs w:val="24"/>
            <w:u w:val="single"/>
            <w:lang w:eastAsia="x-none"/>
          </w:rPr>
          <w:t>licitacao.bomjardim@gmail.com</w:t>
        </w:r>
      </w:hyperlink>
      <w:r w:rsidRPr="00D473EF">
        <w:rPr>
          <w:bCs/>
          <w:sz w:val="24"/>
          <w:szCs w:val="24"/>
          <w:lang w:eastAsia="x-none"/>
        </w:rPr>
        <w:t>) ou feitos diretamente à Pregoeira, conforme disposto no item 2</w:t>
      </w:r>
      <w:r w:rsidR="008244C8" w:rsidRPr="00D473EF">
        <w:rPr>
          <w:bCs/>
          <w:sz w:val="24"/>
          <w:szCs w:val="24"/>
          <w:lang w:eastAsia="x-none"/>
        </w:rPr>
        <w:t>6</w:t>
      </w:r>
      <w:r w:rsidRPr="00D473EF">
        <w:rPr>
          <w:bCs/>
          <w:sz w:val="24"/>
          <w:szCs w:val="24"/>
          <w:lang w:eastAsia="x-none"/>
        </w:rPr>
        <w:t>.15</w:t>
      </w:r>
      <w:r w:rsidR="008244C8" w:rsidRPr="00D473EF">
        <w:rPr>
          <w:bCs/>
          <w:sz w:val="24"/>
          <w:szCs w:val="24"/>
          <w:lang w:eastAsia="x-none"/>
        </w:rPr>
        <w:t>.</w:t>
      </w:r>
    </w:p>
    <w:p w:rsidR="00800B67" w:rsidRPr="00D473EF" w:rsidRDefault="00C06FC4" w:rsidP="00C24FBC">
      <w:pPr>
        <w:tabs>
          <w:tab w:val="center" w:pos="4419"/>
          <w:tab w:val="right" w:pos="8838"/>
        </w:tabs>
        <w:spacing w:before="120" w:after="120"/>
        <w:jc w:val="both"/>
        <w:rPr>
          <w:bCs/>
          <w:sz w:val="24"/>
          <w:szCs w:val="24"/>
          <w:lang w:eastAsia="x-none"/>
        </w:rPr>
      </w:pPr>
      <w:r w:rsidRPr="00D473EF">
        <w:rPr>
          <w:bCs/>
          <w:sz w:val="24"/>
          <w:szCs w:val="24"/>
          <w:lang w:eastAsia="x-none"/>
        </w:rPr>
        <w:t xml:space="preserve">5.1.2 – </w:t>
      </w:r>
      <w:r w:rsidR="00800B67" w:rsidRPr="00D473EF">
        <w:rPr>
          <w:bCs/>
          <w:sz w:val="24"/>
          <w:szCs w:val="24"/>
          <w:lang w:eastAsia="x-none"/>
        </w:rPr>
        <w:t>No caso de impugnação, a interessada</w:t>
      </w:r>
      <w:r w:rsidRPr="00D473EF">
        <w:rPr>
          <w:bCs/>
          <w:sz w:val="24"/>
          <w:szCs w:val="24"/>
          <w:lang w:eastAsia="x-none"/>
        </w:rPr>
        <w:t xml:space="preserve"> poderá encaminhar para o e-mail da CGLC (</w:t>
      </w:r>
      <w:hyperlink r:id="rId10" w:history="1">
        <w:r w:rsidRPr="00D473EF">
          <w:rPr>
            <w:bCs/>
            <w:sz w:val="24"/>
            <w:szCs w:val="24"/>
            <w:u w:val="single"/>
            <w:lang w:eastAsia="x-none"/>
          </w:rPr>
          <w:t>licitacao.bomjardim@gmail.com</w:t>
        </w:r>
      </w:hyperlink>
      <w:r w:rsidRPr="00D473EF">
        <w:rPr>
          <w:bCs/>
          <w:sz w:val="24"/>
          <w:szCs w:val="24"/>
          <w:lang w:eastAsia="x-none"/>
        </w:rPr>
        <w:t>) ou</w:t>
      </w:r>
      <w:r w:rsidR="00800B67" w:rsidRPr="00D473EF">
        <w:rPr>
          <w:bCs/>
          <w:sz w:val="24"/>
          <w:szCs w:val="24"/>
          <w:lang w:val="x-none" w:eastAsia="x-none"/>
        </w:rPr>
        <w:t xml:space="preserve"> protocoliza</w:t>
      </w:r>
      <w:r w:rsidR="00800B67" w:rsidRPr="00D473EF">
        <w:rPr>
          <w:bCs/>
          <w:sz w:val="24"/>
          <w:szCs w:val="24"/>
          <w:lang w:eastAsia="x-none"/>
        </w:rPr>
        <w:t>r</w:t>
      </w:r>
      <w:r w:rsidR="00800B67" w:rsidRPr="00D473EF">
        <w:rPr>
          <w:bCs/>
          <w:sz w:val="24"/>
          <w:szCs w:val="24"/>
          <w:lang w:val="x-none" w:eastAsia="x-none"/>
        </w:rPr>
        <w:t xml:space="preserve"> pedido</w:t>
      </w:r>
      <w:r w:rsidRPr="00D473EF">
        <w:rPr>
          <w:bCs/>
          <w:sz w:val="24"/>
          <w:szCs w:val="24"/>
          <w:lang w:eastAsia="x-none"/>
        </w:rPr>
        <w:t>, ambos</w:t>
      </w:r>
      <w:r w:rsidR="00800B67" w:rsidRPr="00D473EF">
        <w:rPr>
          <w:bCs/>
          <w:sz w:val="24"/>
          <w:szCs w:val="24"/>
          <w:lang w:val="x-none" w:eastAsia="x-none"/>
        </w:rPr>
        <w:t xml:space="preserve"> em até 02 (dois) dias úteis antes da data fixada para o recebimento das propostas, no endereço: Praça Governador Roberto Silveira, 44, Centro, Bom Jardim – RJ</w:t>
      </w:r>
      <w:r w:rsidR="00800B67" w:rsidRPr="00D473EF">
        <w:rPr>
          <w:bCs/>
          <w:sz w:val="24"/>
          <w:szCs w:val="24"/>
          <w:lang w:eastAsia="x-none"/>
        </w:rPr>
        <w:t xml:space="preserve"> (Protocolo da PMBJ – 1° andar)</w:t>
      </w:r>
      <w:r w:rsidR="00800B67" w:rsidRPr="00D473EF">
        <w:rPr>
          <w:bCs/>
          <w:sz w:val="24"/>
          <w:szCs w:val="24"/>
          <w:lang w:val="x-none" w:eastAsia="x-none"/>
        </w:rPr>
        <w:t xml:space="preserve">, cabendo </w:t>
      </w:r>
      <w:r w:rsidRPr="00D473EF">
        <w:rPr>
          <w:bCs/>
          <w:sz w:val="24"/>
          <w:szCs w:val="24"/>
          <w:lang w:eastAsia="x-none"/>
        </w:rPr>
        <w:t>ao</w:t>
      </w:r>
      <w:r w:rsidR="002D3586" w:rsidRPr="00D473EF">
        <w:rPr>
          <w:bCs/>
          <w:sz w:val="24"/>
          <w:szCs w:val="24"/>
          <w:lang w:eastAsia="x-none"/>
        </w:rPr>
        <w:t xml:space="preserve"> </w:t>
      </w:r>
      <w:r w:rsidR="002813F3" w:rsidRPr="00C16453">
        <w:rPr>
          <w:sz w:val="24"/>
          <w:szCs w:val="24"/>
        </w:rPr>
        <w:t>Secretário</w:t>
      </w:r>
      <w:r w:rsidR="00CB6D33" w:rsidRPr="00C16453">
        <w:rPr>
          <w:sz w:val="24"/>
          <w:szCs w:val="24"/>
        </w:rPr>
        <w:t xml:space="preserve"> Municipal de </w:t>
      </w:r>
      <w:r w:rsidR="00C16453" w:rsidRPr="00C16453">
        <w:rPr>
          <w:sz w:val="24"/>
          <w:szCs w:val="24"/>
        </w:rPr>
        <w:t>Turismo</w:t>
      </w:r>
      <w:r w:rsidR="00CB6D33" w:rsidRPr="00C16453">
        <w:rPr>
          <w:sz w:val="24"/>
          <w:szCs w:val="24"/>
        </w:rPr>
        <w:t xml:space="preserve"> </w:t>
      </w:r>
      <w:r w:rsidR="00800B67" w:rsidRPr="00D473EF">
        <w:rPr>
          <w:bCs/>
          <w:sz w:val="24"/>
          <w:szCs w:val="24"/>
          <w:lang w:val="x-none" w:eastAsia="x-none"/>
        </w:rPr>
        <w:t>decidir sobre a petição até o prazo de 03 (três) dias úteis, conforme Portaria Municipal nº 425/17, de 16 de novembro de 2017.</w:t>
      </w:r>
    </w:p>
    <w:p w:rsidR="00800B67" w:rsidRPr="00D473EF" w:rsidRDefault="002D3586" w:rsidP="00C24FBC">
      <w:pPr>
        <w:spacing w:before="120" w:after="120"/>
        <w:jc w:val="both"/>
        <w:rPr>
          <w:bCs/>
          <w:sz w:val="24"/>
          <w:szCs w:val="24"/>
          <w:lang w:val="x-none" w:eastAsia="x-none"/>
        </w:rPr>
      </w:pPr>
      <w:r w:rsidRPr="00D473EF">
        <w:rPr>
          <w:bCs/>
          <w:sz w:val="24"/>
          <w:szCs w:val="24"/>
          <w:lang w:eastAsia="x-none"/>
        </w:rPr>
        <w:t>5</w:t>
      </w:r>
      <w:r w:rsidR="00800B67" w:rsidRPr="00D473EF">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D473EF" w:rsidRDefault="00CC55B2" w:rsidP="00C24FBC">
      <w:pPr>
        <w:pStyle w:val="Cabealho"/>
        <w:tabs>
          <w:tab w:val="clear" w:pos="4419"/>
          <w:tab w:val="clear" w:pos="8838"/>
        </w:tabs>
        <w:spacing w:before="120" w:after="120"/>
        <w:ind w:left="426" w:hanging="426"/>
        <w:jc w:val="both"/>
        <w:rPr>
          <w:b/>
          <w:sz w:val="24"/>
          <w:szCs w:val="24"/>
        </w:rPr>
      </w:pPr>
      <w:r w:rsidRPr="00D473EF">
        <w:rPr>
          <w:b/>
          <w:sz w:val="24"/>
          <w:szCs w:val="24"/>
        </w:rPr>
        <w:t>6 – DO CREDENCIAMENTO</w:t>
      </w:r>
    </w:p>
    <w:p w:rsidR="00CC55B2" w:rsidRPr="00D473EF" w:rsidRDefault="00CC55B2" w:rsidP="00DF2717">
      <w:pPr>
        <w:pStyle w:val="Cabealho"/>
        <w:tabs>
          <w:tab w:val="clear" w:pos="4419"/>
          <w:tab w:val="clear" w:pos="8838"/>
        </w:tabs>
        <w:spacing w:before="120" w:after="120"/>
        <w:ind w:right="-284"/>
        <w:jc w:val="both"/>
        <w:rPr>
          <w:sz w:val="24"/>
          <w:szCs w:val="24"/>
        </w:rPr>
      </w:pPr>
      <w:r w:rsidRPr="00D473EF">
        <w:rPr>
          <w:sz w:val="24"/>
          <w:szCs w:val="24"/>
        </w:rPr>
        <w:t xml:space="preserve">6.1 – </w:t>
      </w:r>
      <w:r w:rsidR="005E4279" w:rsidRPr="00D473EF">
        <w:rPr>
          <w:sz w:val="24"/>
          <w:szCs w:val="24"/>
        </w:rPr>
        <w:t xml:space="preserve">A licitante far-se-á apresentar para credenciamento </w:t>
      </w:r>
      <w:proofErr w:type="gramStart"/>
      <w:r w:rsidR="005E4279" w:rsidRPr="00D473EF">
        <w:rPr>
          <w:sz w:val="24"/>
          <w:szCs w:val="24"/>
        </w:rPr>
        <w:t>perante a</w:t>
      </w:r>
      <w:proofErr w:type="gramEnd"/>
      <w:r w:rsidR="005E4279" w:rsidRPr="00D473EF">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473EF">
        <w:rPr>
          <w:b/>
          <w:sz w:val="24"/>
          <w:szCs w:val="24"/>
        </w:rPr>
        <w:t>destacando o seu ramo de atividade compatível com o objeto contratual e licitado</w:t>
      </w:r>
      <w:r w:rsidR="008B70E9" w:rsidRPr="00D473EF">
        <w:rPr>
          <w:b/>
          <w:sz w:val="24"/>
          <w:szCs w:val="24"/>
        </w:rPr>
        <w:t>.</w:t>
      </w:r>
      <w:r w:rsidR="005E4279" w:rsidRPr="00D473EF">
        <w:rPr>
          <w:sz w:val="24"/>
          <w:szCs w:val="24"/>
        </w:rPr>
        <w:t xml:space="preserve">  </w:t>
      </w:r>
    </w:p>
    <w:p w:rsidR="00CC55B2" w:rsidRPr="00D473EF" w:rsidRDefault="00CC55B2" w:rsidP="00BE5786">
      <w:pPr>
        <w:spacing w:before="120" w:after="120"/>
        <w:jc w:val="both"/>
        <w:rPr>
          <w:sz w:val="24"/>
          <w:szCs w:val="24"/>
        </w:rPr>
      </w:pPr>
      <w:r w:rsidRPr="00D473EF">
        <w:rPr>
          <w:sz w:val="24"/>
          <w:szCs w:val="24"/>
        </w:rPr>
        <w:t xml:space="preserve">6.2 </w:t>
      </w:r>
      <w:r w:rsidR="00233665" w:rsidRPr="00D473EF">
        <w:rPr>
          <w:sz w:val="24"/>
          <w:szCs w:val="24"/>
        </w:rPr>
        <w:t>–</w:t>
      </w:r>
      <w:r w:rsidRPr="00D473EF">
        <w:rPr>
          <w:sz w:val="24"/>
          <w:szCs w:val="24"/>
        </w:rPr>
        <w:t xml:space="preserve"> O credenciamento far-se-á por meio de instrumento público de procuração ou instrumento particular com poderes para formular lances de preços e praticar todos os demais </w:t>
      </w:r>
      <w:r w:rsidRPr="00D473EF">
        <w:rPr>
          <w:sz w:val="24"/>
          <w:szCs w:val="24"/>
        </w:rPr>
        <w:lastRenderedPageBreak/>
        <w:t>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D473EF" w:rsidRDefault="00CC55B2" w:rsidP="00C24FBC">
      <w:pPr>
        <w:spacing w:before="120" w:after="120"/>
        <w:jc w:val="both"/>
        <w:rPr>
          <w:b/>
          <w:sz w:val="24"/>
          <w:szCs w:val="24"/>
        </w:rPr>
      </w:pPr>
      <w:r w:rsidRPr="00D473EF">
        <w:rPr>
          <w:sz w:val="24"/>
          <w:szCs w:val="24"/>
        </w:rPr>
        <w:t xml:space="preserve">6.3 </w:t>
      </w:r>
      <w:r w:rsidR="00233665" w:rsidRPr="00D473EF">
        <w:rPr>
          <w:sz w:val="24"/>
          <w:szCs w:val="24"/>
        </w:rPr>
        <w:t>–</w:t>
      </w:r>
      <w:r w:rsidRPr="00D473EF">
        <w:rPr>
          <w:sz w:val="24"/>
          <w:szCs w:val="24"/>
        </w:rPr>
        <w:t xml:space="preserve"> </w:t>
      </w:r>
      <w:r w:rsidR="00841EBC" w:rsidRPr="00D473EF">
        <w:rPr>
          <w:sz w:val="24"/>
          <w:szCs w:val="24"/>
        </w:rPr>
        <w:t>A empresa deverá apresentar juntamente com os documentos acima citados a declaração conjunta de que Cumpre Rigorosamente o A</w:t>
      </w:r>
      <w:r w:rsidR="00D83894" w:rsidRPr="00D473EF">
        <w:rPr>
          <w:sz w:val="24"/>
          <w:szCs w:val="24"/>
        </w:rPr>
        <w:t>rt.</w:t>
      </w:r>
      <w:r w:rsidR="00841EBC" w:rsidRPr="00D473EF">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D473EF">
        <w:rPr>
          <w:sz w:val="24"/>
          <w:szCs w:val="24"/>
        </w:rPr>
        <w:t>III,</w:t>
      </w:r>
      <w:r w:rsidR="00841EBC" w:rsidRPr="00D473EF">
        <w:rPr>
          <w:sz w:val="24"/>
          <w:szCs w:val="24"/>
        </w:rPr>
        <w:t xml:space="preserve"> </w:t>
      </w:r>
      <w:r w:rsidR="00841EBC" w:rsidRPr="00D473EF">
        <w:rPr>
          <w:b/>
          <w:sz w:val="24"/>
          <w:szCs w:val="24"/>
        </w:rPr>
        <w:t xml:space="preserve">fora do envelope.  </w:t>
      </w:r>
    </w:p>
    <w:p w:rsidR="00CC55B2" w:rsidRPr="00D473EF" w:rsidRDefault="00CC55B2" w:rsidP="00C24FBC">
      <w:pPr>
        <w:spacing w:before="120" w:after="120"/>
        <w:jc w:val="both"/>
        <w:rPr>
          <w:sz w:val="24"/>
          <w:szCs w:val="24"/>
        </w:rPr>
      </w:pPr>
      <w:r w:rsidRPr="00D473EF">
        <w:rPr>
          <w:sz w:val="24"/>
          <w:szCs w:val="24"/>
        </w:rPr>
        <w:t xml:space="preserve">6.4 </w:t>
      </w:r>
      <w:r w:rsidR="00233665" w:rsidRPr="00D473EF">
        <w:rPr>
          <w:sz w:val="24"/>
          <w:szCs w:val="24"/>
        </w:rPr>
        <w:t>–</w:t>
      </w:r>
      <w:r w:rsidRPr="00D473EF">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D473EF" w:rsidRDefault="00CC55B2" w:rsidP="00C24FBC">
      <w:pPr>
        <w:spacing w:before="120" w:after="120"/>
        <w:jc w:val="both"/>
        <w:rPr>
          <w:sz w:val="24"/>
          <w:szCs w:val="24"/>
        </w:rPr>
      </w:pPr>
      <w:r w:rsidRPr="00D473EF">
        <w:rPr>
          <w:sz w:val="24"/>
          <w:szCs w:val="24"/>
        </w:rPr>
        <w:t xml:space="preserve">6.5 </w:t>
      </w:r>
      <w:r w:rsidR="00233665" w:rsidRPr="00D473EF">
        <w:rPr>
          <w:sz w:val="24"/>
          <w:szCs w:val="24"/>
        </w:rPr>
        <w:t>–</w:t>
      </w:r>
      <w:r w:rsidR="002813F3" w:rsidRPr="00D473EF">
        <w:rPr>
          <w:sz w:val="24"/>
          <w:szCs w:val="24"/>
        </w:rPr>
        <w:t xml:space="preserve"> À</w:t>
      </w:r>
      <w:r w:rsidRPr="00D473EF">
        <w:rPr>
          <w:sz w:val="24"/>
          <w:szCs w:val="24"/>
        </w:rPr>
        <w:t>s empresas que part</w:t>
      </w:r>
      <w:r w:rsidR="002813F3" w:rsidRPr="00D473EF">
        <w:rPr>
          <w:sz w:val="24"/>
          <w:szCs w:val="24"/>
        </w:rPr>
        <w:t xml:space="preserve">iciparem da presente licitação </w:t>
      </w:r>
      <w:r w:rsidRPr="00D473EF">
        <w:rPr>
          <w:sz w:val="24"/>
          <w:szCs w:val="24"/>
        </w:rPr>
        <w:t>será permitido apenas (01) um representante legal que será o único admitido a intervir em nome da mesma.</w:t>
      </w:r>
    </w:p>
    <w:p w:rsidR="00CC55B2" w:rsidRPr="00D473EF" w:rsidRDefault="00CC55B2" w:rsidP="00C24FBC">
      <w:pPr>
        <w:spacing w:before="120" w:after="120"/>
        <w:jc w:val="both"/>
        <w:rPr>
          <w:sz w:val="24"/>
          <w:szCs w:val="24"/>
        </w:rPr>
      </w:pPr>
      <w:r w:rsidRPr="00D473EF">
        <w:rPr>
          <w:sz w:val="24"/>
          <w:szCs w:val="24"/>
        </w:rPr>
        <w:t xml:space="preserve">6.6 </w:t>
      </w:r>
      <w:r w:rsidR="00233665" w:rsidRPr="00D473EF">
        <w:rPr>
          <w:sz w:val="24"/>
          <w:szCs w:val="24"/>
        </w:rPr>
        <w:t>–</w:t>
      </w:r>
      <w:r w:rsidRPr="00D473EF">
        <w:rPr>
          <w:sz w:val="24"/>
          <w:szCs w:val="24"/>
        </w:rPr>
        <w:t xml:space="preserve"> É vedado a um mesmo procurador, representante legal ou credenciado representar mais de um licitante, </w:t>
      </w:r>
      <w:proofErr w:type="gramStart"/>
      <w:r w:rsidRPr="00D473EF">
        <w:rPr>
          <w:sz w:val="24"/>
          <w:szCs w:val="24"/>
        </w:rPr>
        <w:t>sob pena</w:t>
      </w:r>
      <w:proofErr w:type="gramEnd"/>
      <w:r w:rsidRPr="00D473EF">
        <w:rPr>
          <w:sz w:val="24"/>
          <w:szCs w:val="24"/>
        </w:rPr>
        <w:t xml:space="preserve"> de afastamento das licitantes envolvidas no procedimento licitatório.</w:t>
      </w:r>
    </w:p>
    <w:p w:rsidR="008A6E70" w:rsidRPr="00D473EF" w:rsidRDefault="00CC55B2" w:rsidP="00C24FBC">
      <w:pPr>
        <w:spacing w:before="120" w:after="120"/>
        <w:jc w:val="both"/>
        <w:rPr>
          <w:sz w:val="24"/>
          <w:szCs w:val="24"/>
        </w:rPr>
      </w:pPr>
      <w:r w:rsidRPr="00D473EF">
        <w:rPr>
          <w:sz w:val="24"/>
          <w:szCs w:val="24"/>
        </w:rPr>
        <w:t xml:space="preserve">6.7 </w:t>
      </w:r>
      <w:r w:rsidR="00233665" w:rsidRPr="00D473EF">
        <w:rPr>
          <w:sz w:val="24"/>
          <w:szCs w:val="24"/>
        </w:rPr>
        <w:t>–</w:t>
      </w:r>
      <w:r w:rsidRPr="00D473EF">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D473EF">
        <w:rPr>
          <w:sz w:val="24"/>
          <w:szCs w:val="24"/>
        </w:rPr>
        <w:t>a pregoeira</w:t>
      </w:r>
      <w:r w:rsidRPr="00D473EF">
        <w:rPr>
          <w:sz w:val="24"/>
          <w:szCs w:val="24"/>
        </w:rPr>
        <w:t>, ficando o representante da licitante impedido de se manifestar durante os trabalhos.</w:t>
      </w:r>
    </w:p>
    <w:p w:rsidR="008A6E70" w:rsidRPr="00D473EF" w:rsidRDefault="008A6E70" w:rsidP="00C24FBC">
      <w:pPr>
        <w:pStyle w:val="Cabealho"/>
        <w:tabs>
          <w:tab w:val="clear" w:pos="4419"/>
          <w:tab w:val="clear" w:pos="8838"/>
        </w:tabs>
        <w:spacing w:before="120" w:after="120"/>
        <w:jc w:val="both"/>
        <w:rPr>
          <w:b/>
          <w:sz w:val="24"/>
          <w:szCs w:val="24"/>
        </w:rPr>
      </w:pPr>
      <w:r w:rsidRPr="00D473EF">
        <w:rPr>
          <w:b/>
          <w:sz w:val="24"/>
          <w:szCs w:val="24"/>
        </w:rPr>
        <w:t>7</w:t>
      </w:r>
      <w:r w:rsidR="00174976" w:rsidRPr="00D473EF">
        <w:rPr>
          <w:b/>
          <w:sz w:val="24"/>
          <w:szCs w:val="24"/>
        </w:rPr>
        <w:t xml:space="preserve"> </w:t>
      </w:r>
      <w:r w:rsidR="00233665" w:rsidRPr="00D473EF">
        <w:rPr>
          <w:b/>
          <w:sz w:val="24"/>
          <w:szCs w:val="24"/>
        </w:rPr>
        <w:t>–</w:t>
      </w:r>
      <w:r w:rsidR="00174976" w:rsidRPr="00D473EF">
        <w:rPr>
          <w:b/>
          <w:sz w:val="24"/>
          <w:szCs w:val="24"/>
        </w:rPr>
        <w:t xml:space="preserve"> </w:t>
      </w:r>
      <w:r w:rsidRPr="00D473EF">
        <w:rPr>
          <w:b/>
          <w:sz w:val="24"/>
          <w:szCs w:val="24"/>
        </w:rPr>
        <w:t>DA PROPOSTA DE PREÇOS</w:t>
      </w:r>
    </w:p>
    <w:p w:rsidR="00F0101D" w:rsidRPr="00D473EF" w:rsidRDefault="008A6E70" w:rsidP="00C24FBC">
      <w:pPr>
        <w:pStyle w:val="Cabealho"/>
        <w:tabs>
          <w:tab w:val="clear" w:pos="4419"/>
          <w:tab w:val="clear" w:pos="8838"/>
        </w:tabs>
        <w:spacing w:before="120" w:after="120"/>
        <w:jc w:val="both"/>
        <w:rPr>
          <w:b/>
          <w:sz w:val="24"/>
          <w:szCs w:val="24"/>
        </w:rPr>
      </w:pPr>
      <w:r w:rsidRPr="00D473EF">
        <w:rPr>
          <w:bCs/>
          <w:sz w:val="24"/>
          <w:szCs w:val="24"/>
        </w:rPr>
        <w:t>7.1</w:t>
      </w:r>
      <w:r w:rsidR="00233665" w:rsidRPr="00D473EF">
        <w:rPr>
          <w:bCs/>
          <w:sz w:val="24"/>
          <w:szCs w:val="24"/>
        </w:rPr>
        <w:t xml:space="preserve"> </w:t>
      </w:r>
      <w:r w:rsidR="00233665" w:rsidRPr="00D473EF">
        <w:rPr>
          <w:b/>
          <w:sz w:val="24"/>
          <w:szCs w:val="24"/>
        </w:rPr>
        <w:t>–</w:t>
      </w:r>
      <w:r w:rsidR="00F0101D" w:rsidRPr="00D473EF">
        <w:rPr>
          <w:b/>
          <w:sz w:val="24"/>
          <w:szCs w:val="24"/>
        </w:rPr>
        <w:t xml:space="preserve"> As Proposta</w:t>
      </w:r>
      <w:r w:rsidR="003D2D60" w:rsidRPr="00D473EF">
        <w:rPr>
          <w:b/>
          <w:sz w:val="24"/>
          <w:szCs w:val="24"/>
        </w:rPr>
        <w:t>s</w:t>
      </w:r>
      <w:r w:rsidR="00F0101D" w:rsidRPr="00D473EF">
        <w:rPr>
          <w:b/>
          <w:sz w:val="24"/>
          <w:szCs w:val="24"/>
        </w:rPr>
        <w:t xml:space="preserve"> de Preços serão aceitas em formulário fornecido pelo licitado</w:t>
      </w:r>
      <w:r w:rsidR="00F0101D" w:rsidRPr="00D473EF">
        <w:rPr>
          <w:bCs/>
          <w:sz w:val="24"/>
          <w:szCs w:val="24"/>
        </w:rPr>
        <w:t xml:space="preserve">, </w:t>
      </w:r>
      <w:r w:rsidR="00F0101D" w:rsidRPr="00D473EF">
        <w:rPr>
          <w:b/>
          <w:sz w:val="24"/>
          <w:szCs w:val="24"/>
        </w:rPr>
        <w:t xml:space="preserve">ANEXO II </w:t>
      </w:r>
      <w:r w:rsidR="00F0101D" w:rsidRPr="00D473EF">
        <w:rPr>
          <w:bCs/>
          <w:sz w:val="24"/>
          <w:szCs w:val="24"/>
        </w:rPr>
        <w:t xml:space="preserve">e deverá ser apresentada em 01 (uma) </w:t>
      </w:r>
      <w:proofErr w:type="gramStart"/>
      <w:r w:rsidR="00F0101D" w:rsidRPr="00D473EF">
        <w:rPr>
          <w:bCs/>
          <w:sz w:val="24"/>
          <w:szCs w:val="24"/>
        </w:rPr>
        <w:t>via,</w:t>
      </w:r>
      <w:proofErr w:type="gramEnd"/>
      <w:r w:rsidR="00F0101D" w:rsidRPr="00D473EF">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D473EF" w:rsidRDefault="00F0101D" w:rsidP="00C24FBC">
      <w:pPr>
        <w:pStyle w:val="Cabealho"/>
        <w:tabs>
          <w:tab w:val="clear" w:pos="4419"/>
          <w:tab w:val="clear" w:pos="8838"/>
        </w:tabs>
        <w:spacing w:before="120" w:after="120"/>
        <w:jc w:val="both"/>
        <w:rPr>
          <w:bCs/>
          <w:sz w:val="24"/>
          <w:szCs w:val="24"/>
        </w:rPr>
      </w:pPr>
      <w:r w:rsidRPr="00D473EF">
        <w:rPr>
          <w:bCs/>
          <w:sz w:val="24"/>
          <w:szCs w:val="24"/>
        </w:rPr>
        <w:t>7.1.1</w:t>
      </w:r>
      <w:r w:rsidR="00233665" w:rsidRPr="00D473EF">
        <w:rPr>
          <w:b/>
          <w:bCs/>
          <w:sz w:val="24"/>
          <w:szCs w:val="24"/>
        </w:rPr>
        <w:t xml:space="preserve"> –</w:t>
      </w:r>
      <w:r w:rsidRPr="00D473EF">
        <w:rPr>
          <w:b/>
          <w:bCs/>
          <w:sz w:val="24"/>
          <w:szCs w:val="24"/>
        </w:rPr>
        <w:t xml:space="preserve"> Na hipótese da Licitante apresentar formulário próprio</w:t>
      </w:r>
      <w:r w:rsidRPr="00D473EF">
        <w:rPr>
          <w:bCs/>
          <w:sz w:val="24"/>
          <w:szCs w:val="24"/>
        </w:rPr>
        <w:t>, este deverá</w:t>
      </w:r>
      <w:r w:rsidR="00A67012" w:rsidRPr="00D473EF">
        <w:rPr>
          <w:bCs/>
          <w:sz w:val="24"/>
          <w:szCs w:val="24"/>
        </w:rPr>
        <w:t xml:space="preserve"> ser</w:t>
      </w:r>
      <w:r w:rsidRPr="00D473EF">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D473EF">
        <w:rPr>
          <w:bCs/>
          <w:sz w:val="24"/>
          <w:szCs w:val="24"/>
        </w:rPr>
        <w:t>s</w:t>
      </w:r>
      <w:r w:rsidRPr="00D473EF">
        <w:rPr>
          <w:bCs/>
          <w:sz w:val="24"/>
          <w:szCs w:val="24"/>
        </w:rPr>
        <w:t xml:space="preserve"> </w:t>
      </w:r>
      <w:proofErr w:type="gramStart"/>
      <w:r w:rsidRPr="00D473EF">
        <w:rPr>
          <w:bCs/>
          <w:sz w:val="24"/>
          <w:szCs w:val="24"/>
        </w:rPr>
        <w:t>no edital e anexos, contendo na sua parte externa o título</w:t>
      </w:r>
      <w:proofErr w:type="gramEnd"/>
      <w:r w:rsidRPr="00D473EF">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D473EF" w:rsidTr="00B53E30">
        <w:tc>
          <w:tcPr>
            <w:tcW w:w="6095"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PREFEITURA MUNICIPAL DE</w:t>
            </w:r>
            <w:r w:rsidRPr="00D473EF">
              <w:rPr>
                <w:b/>
                <w:sz w:val="24"/>
                <w:szCs w:val="24"/>
              </w:rPr>
              <w:t xml:space="preserve"> BOM JARDIM</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ENVELOPE Nº 01 – PROPOSTA DE PREÇOS</w:t>
            </w:r>
          </w:p>
          <w:p w:rsidR="008A6E70" w:rsidRPr="00D473EF" w:rsidRDefault="004001C6" w:rsidP="004001C6">
            <w:pPr>
              <w:pStyle w:val="Cabealho"/>
              <w:tabs>
                <w:tab w:val="clear" w:pos="4419"/>
                <w:tab w:val="clear" w:pos="8838"/>
              </w:tabs>
              <w:rPr>
                <w:b/>
                <w:sz w:val="24"/>
                <w:szCs w:val="24"/>
              </w:rPr>
            </w:pPr>
            <w:r w:rsidRPr="00D473EF">
              <w:rPr>
                <w:b/>
                <w:sz w:val="24"/>
                <w:szCs w:val="24"/>
              </w:rPr>
              <w:t xml:space="preserve">                    PREGÃO PRESENCIAL Nº</w:t>
            </w:r>
            <w:r w:rsidR="00C0040F">
              <w:rPr>
                <w:b/>
                <w:sz w:val="24"/>
                <w:szCs w:val="24"/>
              </w:rPr>
              <w:t xml:space="preserve"> 0</w:t>
            </w:r>
            <w:r w:rsidR="00491D78">
              <w:rPr>
                <w:b/>
                <w:sz w:val="24"/>
                <w:szCs w:val="24"/>
              </w:rPr>
              <w:t>41</w:t>
            </w:r>
            <w:r w:rsidR="008A6E70"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A47F98" w:rsidRPr="00D473EF" w:rsidRDefault="007078FF" w:rsidP="002D4879">
      <w:pPr>
        <w:spacing w:before="120" w:after="120"/>
        <w:jc w:val="both"/>
        <w:rPr>
          <w:bCs/>
          <w:sz w:val="24"/>
          <w:szCs w:val="24"/>
        </w:rPr>
      </w:pPr>
      <w:r w:rsidRPr="00D473EF">
        <w:rPr>
          <w:sz w:val="24"/>
          <w:szCs w:val="24"/>
        </w:rPr>
        <w:t xml:space="preserve">7.1.2 – </w:t>
      </w:r>
      <w:r w:rsidR="00A47F98" w:rsidRPr="00D473EF">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D473EF" w:rsidRDefault="004A5EAD" w:rsidP="002D4879">
      <w:pPr>
        <w:spacing w:before="120" w:after="120"/>
        <w:jc w:val="both"/>
        <w:rPr>
          <w:bCs/>
          <w:sz w:val="24"/>
          <w:szCs w:val="24"/>
        </w:rPr>
      </w:pPr>
      <w:r w:rsidRPr="00D473EF">
        <w:rPr>
          <w:sz w:val="24"/>
          <w:szCs w:val="24"/>
        </w:rPr>
        <w:lastRenderedPageBreak/>
        <w:t>7.1.3 –</w:t>
      </w:r>
      <w:r w:rsidR="002E13A3" w:rsidRPr="00D473EF">
        <w:rPr>
          <w:sz w:val="24"/>
          <w:szCs w:val="24"/>
        </w:rPr>
        <w:t xml:space="preserve"> </w:t>
      </w:r>
      <w:r w:rsidR="00A47F98" w:rsidRPr="00D473EF">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D473EF" w:rsidRDefault="008F0DDF" w:rsidP="002D4879">
      <w:pPr>
        <w:spacing w:before="120" w:after="120"/>
        <w:jc w:val="both"/>
        <w:rPr>
          <w:sz w:val="24"/>
          <w:szCs w:val="24"/>
        </w:rPr>
      </w:pPr>
      <w:r w:rsidRPr="00D473EF">
        <w:rPr>
          <w:b/>
          <w:sz w:val="24"/>
          <w:szCs w:val="24"/>
        </w:rPr>
        <w:t xml:space="preserve">7.2 – </w:t>
      </w:r>
      <w:r w:rsidR="00ED718D" w:rsidRPr="00D473EF">
        <w:rPr>
          <w:b/>
          <w:sz w:val="24"/>
          <w:szCs w:val="24"/>
        </w:rPr>
        <w:t>CRITÉRIOS DE APRESENTAÇÃO E ACEITABILIDADE DA PROPOSTA</w:t>
      </w:r>
      <w:r w:rsidR="00EC1523" w:rsidRPr="00D473EF">
        <w:rPr>
          <w:b/>
          <w:sz w:val="24"/>
          <w:szCs w:val="24"/>
        </w:rPr>
        <w:t xml:space="preserve"> </w:t>
      </w:r>
    </w:p>
    <w:p w:rsidR="00ED718D" w:rsidRPr="00D473EF" w:rsidRDefault="00ED718D" w:rsidP="002D4879">
      <w:pPr>
        <w:spacing w:before="120" w:after="120"/>
        <w:jc w:val="both"/>
        <w:rPr>
          <w:sz w:val="24"/>
          <w:szCs w:val="24"/>
        </w:rPr>
      </w:pPr>
      <w:r w:rsidRPr="00D473EF">
        <w:rPr>
          <w:sz w:val="24"/>
          <w:szCs w:val="24"/>
        </w:rPr>
        <w:t>7.2.1 – O licitante deverá enviar sua proposta mediante o preenchimento das seguintes informações, de forma clara e inequívoca:</w:t>
      </w:r>
    </w:p>
    <w:p w:rsidR="004A5EAD" w:rsidRPr="00D473EF" w:rsidRDefault="00BD1190" w:rsidP="002D4879">
      <w:pPr>
        <w:spacing w:before="120" w:after="120"/>
        <w:jc w:val="both"/>
        <w:rPr>
          <w:sz w:val="24"/>
          <w:szCs w:val="24"/>
        </w:rPr>
      </w:pPr>
      <w:r w:rsidRPr="00D473EF">
        <w:rPr>
          <w:sz w:val="24"/>
          <w:szCs w:val="24"/>
        </w:rPr>
        <w:t>7.2.1.1</w:t>
      </w:r>
      <w:r w:rsidR="00126284" w:rsidRPr="00D473EF">
        <w:rPr>
          <w:sz w:val="24"/>
          <w:szCs w:val="24"/>
        </w:rPr>
        <w:t xml:space="preserve"> –</w:t>
      </w:r>
      <w:r w:rsidR="004A5EAD" w:rsidRPr="00D473EF">
        <w:rPr>
          <w:sz w:val="24"/>
          <w:szCs w:val="24"/>
        </w:rPr>
        <w:t xml:space="preserve"> Valor unitário e valor total do item.</w:t>
      </w:r>
    </w:p>
    <w:p w:rsidR="004A5EAD" w:rsidRPr="005E750C" w:rsidRDefault="004A5EAD" w:rsidP="002D4879">
      <w:pPr>
        <w:spacing w:before="120" w:after="120"/>
        <w:jc w:val="both"/>
        <w:rPr>
          <w:strike/>
          <w:color w:val="FF0066"/>
          <w:sz w:val="24"/>
          <w:szCs w:val="24"/>
        </w:rPr>
      </w:pPr>
      <w:r w:rsidRPr="00D473EF">
        <w:rPr>
          <w:sz w:val="24"/>
          <w:szCs w:val="24"/>
        </w:rPr>
        <w:t>7.2.1.2 – Valor total da proposta.</w:t>
      </w:r>
    </w:p>
    <w:p w:rsidR="00BD1190" w:rsidRPr="00D473EF" w:rsidRDefault="00BD1190" w:rsidP="002D4879">
      <w:pPr>
        <w:spacing w:before="120" w:after="120"/>
        <w:jc w:val="both"/>
        <w:rPr>
          <w:sz w:val="24"/>
          <w:szCs w:val="24"/>
        </w:rPr>
      </w:pPr>
      <w:r w:rsidRPr="00D473EF">
        <w:rPr>
          <w:sz w:val="24"/>
          <w:szCs w:val="24"/>
        </w:rPr>
        <w:t>7.2.1.</w:t>
      </w:r>
      <w:r w:rsidR="005E750C">
        <w:rPr>
          <w:sz w:val="24"/>
          <w:szCs w:val="24"/>
        </w:rPr>
        <w:t>3</w:t>
      </w:r>
      <w:r w:rsidR="00126284" w:rsidRPr="00D473EF">
        <w:rPr>
          <w:sz w:val="24"/>
          <w:szCs w:val="24"/>
        </w:rPr>
        <w:t xml:space="preserve"> –</w:t>
      </w:r>
      <w:r w:rsidRPr="00D473EF">
        <w:rPr>
          <w:sz w:val="24"/>
          <w:szCs w:val="24"/>
        </w:rPr>
        <w:t xml:space="preserve"> Descrição detalhada do objeto, contendo as informações similares à especificação da proposta de preços conforme anexo II do Edital.</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.2.2 – Todas as especificações do objeto contidas na proposta vinculam o licitante.</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D473EF" w:rsidRDefault="00D83894" w:rsidP="002D4879">
      <w:pPr>
        <w:spacing w:before="120" w:after="120"/>
        <w:jc w:val="both"/>
        <w:rPr>
          <w:sz w:val="24"/>
          <w:szCs w:val="24"/>
        </w:rPr>
      </w:pPr>
      <w:r w:rsidRPr="00D473EF">
        <w:rPr>
          <w:sz w:val="24"/>
          <w:szCs w:val="24"/>
        </w:rPr>
        <w:t>7</w:t>
      </w:r>
      <w:r w:rsidR="002E13A3" w:rsidRPr="00D473EF">
        <w:rPr>
          <w:sz w:val="24"/>
          <w:szCs w:val="24"/>
        </w:rPr>
        <w:t xml:space="preserve">.2.4 – </w:t>
      </w:r>
      <w:r w:rsidR="00DC64E0" w:rsidRPr="00D473EF">
        <w:rPr>
          <w:sz w:val="24"/>
          <w:szCs w:val="24"/>
        </w:rPr>
        <w:t xml:space="preserve">Deverá conter, na proposta, declaração de que nos valores propostos estarão inclusos todos os custos operacionais, encargos previdenciários, trabalhistas, tributários, comerciais e quaisquer outros que incidam direta ou indiretamente </w:t>
      </w:r>
      <w:r w:rsidR="00A53480" w:rsidRPr="00D473EF">
        <w:rPr>
          <w:sz w:val="24"/>
          <w:szCs w:val="24"/>
        </w:rPr>
        <w:t xml:space="preserve">na execução </w:t>
      </w:r>
      <w:r w:rsidR="00DC64E0" w:rsidRPr="00D473EF">
        <w:rPr>
          <w:sz w:val="24"/>
          <w:szCs w:val="24"/>
        </w:rPr>
        <w:t>do objeto</w:t>
      </w:r>
      <w:r w:rsidR="008901B5" w:rsidRPr="00D473EF">
        <w:rPr>
          <w:sz w:val="24"/>
          <w:szCs w:val="24"/>
        </w:rPr>
        <w:t xml:space="preserve">. </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.2.5 – O prazo de validade da proposta não será inferior a 60 dias, a contar da data de sua apresentação.</w:t>
      </w:r>
    </w:p>
    <w:p w:rsidR="00ED718D" w:rsidRPr="00D473EF" w:rsidRDefault="00D83894" w:rsidP="002D4879">
      <w:pPr>
        <w:spacing w:before="120" w:after="120"/>
        <w:jc w:val="both"/>
        <w:rPr>
          <w:sz w:val="24"/>
          <w:szCs w:val="24"/>
        </w:rPr>
      </w:pPr>
      <w:r w:rsidRPr="00D473EF">
        <w:rPr>
          <w:sz w:val="24"/>
          <w:szCs w:val="24"/>
        </w:rPr>
        <w:t>7.2.6</w:t>
      </w:r>
      <w:r w:rsidR="00ED718D" w:rsidRPr="00D473EF">
        <w:rPr>
          <w:sz w:val="24"/>
          <w:szCs w:val="24"/>
        </w:rPr>
        <w:t xml:space="preserve"> – Não serão aceitas as propostas cujo valor ultrapasse o custo estimado pela Administração </w:t>
      </w:r>
      <w:proofErr w:type="gramStart"/>
      <w:r w:rsidR="00ED718D" w:rsidRPr="00D473EF">
        <w:rPr>
          <w:sz w:val="24"/>
          <w:szCs w:val="24"/>
        </w:rPr>
        <w:t>ou sejam</w:t>
      </w:r>
      <w:proofErr w:type="gramEnd"/>
      <w:r w:rsidR="00ED718D" w:rsidRPr="00D473EF">
        <w:rPr>
          <w:sz w:val="24"/>
          <w:szCs w:val="24"/>
        </w:rPr>
        <w:t xml:space="preserve"> manifestamente inexequíveis.</w:t>
      </w:r>
    </w:p>
    <w:p w:rsidR="00ED718D" w:rsidRPr="00D473EF" w:rsidRDefault="00ED718D" w:rsidP="002D4879">
      <w:pPr>
        <w:spacing w:before="120" w:after="120"/>
        <w:jc w:val="both"/>
        <w:rPr>
          <w:sz w:val="24"/>
          <w:szCs w:val="24"/>
        </w:rPr>
      </w:pPr>
      <w:r w:rsidRPr="00D473EF">
        <w:rPr>
          <w:sz w:val="24"/>
          <w:szCs w:val="24"/>
        </w:rPr>
        <w:t>7.2.</w:t>
      </w:r>
      <w:r w:rsidR="00D83894" w:rsidRPr="00D473EF">
        <w:rPr>
          <w:sz w:val="24"/>
          <w:szCs w:val="24"/>
        </w:rPr>
        <w:t>7</w:t>
      </w:r>
      <w:r w:rsidRPr="00D473EF">
        <w:rPr>
          <w:sz w:val="24"/>
          <w:szCs w:val="24"/>
        </w:rPr>
        <w:t xml:space="preserve"> – </w:t>
      </w:r>
      <w:r w:rsidR="005C5CF5" w:rsidRPr="00D473EF">
        <w:rPr>
          <w:sz w:val="24"/>
          <w:szCs w:val="24"/>
        </w:rPr>
        <w:t>O</w:t>
      </w:r>
      <w:r w:rsidRPr="00D473EF">
        <w:rPr>
          <w:sz w:val="24"/>
          <w:szCs w:val="24"/>
        </w:rPr>
        <w:t xml:space="preserve"> preço unitário máximo aceitáve</w:t>
      </w:r>
      <w:r w:rsidR="005C5CF5" w:rsidRPr="00D473EF">
        <w:rPr>
          <w:sz w:val="24"/>
          <w:szCs w:val="24"/>
        </w:rPr>
        <w:t>l</w:t>
      </w:r>
      <w:r w:rsidRPr="00D473EF">
        <w:rPr>
          <w:sz w:val="24"/>
          <w:szCs w:val="24"/>
        </w:rPr>
        <w:t xml:space="preserve"> </w:t>
      </w:r>
      <w:r w:rsidR="005C5CF5" w:rsidRPr="00D473EF">
        <w:rPr>
          <w:sz w:val="24"/>
          <w:szCs w:val="24"/>
        </w:rPr>
        <w:t>é</w:t>
      </w:r>
      <w:r w:rsidRPr="00D473EF">
        <w:rPr>
          <w:sz w:val="24"/>
          <w:szCs w:val="24"/>
        </w:rPr>
        <w:t xml:space="preserve"> o preço unitário estimado na planilha orçamentária.</w:t>
      </w:r>
    </w:p>
    <w:p w:rsidR="003E5F04" w:rsidRPr="00D473EF" w:rsidRDefault="003E5F04" w:rsidP="002D4879">
      <w:pPr>
        <w:spacing w:before="120" w:after="120"/>
        <w:jc w:val="both"/>
        <w:rPr>
          <w:sz w:val="24"/>
          <w:szCs w:val="24"/>
        </w:rPr>
      </w:pPr>
      <w:r w:rsidRPr="00D473EF">
        <w:rPr>
          <w:sz w:val="24"/>
          <w:szCs w:val="24"/>
        </w:rPr>
        <w:t>7.2.</w:t>
      </w:r>
      <w:r w:rsidR="00D83894" w:rsidRPr="00D473EF">
        <w:rPr>
          <w:sz w:val="24"/>
          <w:szCs w:val="24"/>
        </w:rPr>
        <w:t>8</w:t>
      </w:r>
      <w:r w:rsidRPr="00D473EF">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D473EF" w:rsidRDefault="003E5F04" w:rsidP="002D4879">
      <w:pPr>
        <w:spacing w:before="120" w:after="120"/>
        <w:jc w:val="both"/>
        <w:rPr>
          <w:bCs/>
          <w:sz w:val="24"/>
          <w:szCs w:val="24"/>
        </w:rPr>
      </w:pPr>
      <w:r w:rsidRPr="00D473EF">
        <w:rPr>
          <w:bCs/>
          <w:sz w:val="24"/>
          <w:szCs w:val="24"/>
        </w:rPr>
        <w:t>7.2.</w:t>
      </w:r>
      <w:r w:rsidR="00D83894" w:rsidRPr="00D473EF">
        <w:rPr>
          <w:bCs/>
          <w:sz w:val="24"/>
          <w:szCs w:val="24"/>
        </w:rPr>
        <w:t>9</w:t>
      </w:r>
      <w:r w:rsidRPr="00D473EF">
        <w:rPr>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5E4279" w:rsidRPr="00D473EF" w:rsidRDefault="005E4279" w:rsidP="005E4279">
      <w:pPr>
        <w:spacing w:before="120" w:after="120"/>
        <w:jc w:val="both"/>
        <w:rPr>
          <w:sz w:val="24"/>
          <w:szCs w:val="24"/>
        </w:rPr>
      </w:pPr>
      <w:r w:rsidRPr="00D473EF">
        <w:rPr>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D473EF">
        <w:rPr>
          <w:sz w:val="24"/>
          <w:szCs w:val="24"/>
        </w:rPr>
        <w:t>sob pena</w:t>
      </w:r>
      <w:proofErr w:type="gramEnd"/>
      <w:r w:rsidRPr="00D473EF">
        <w:rPr>
          <w:sz w:val="24"/>
          <w:szCs w:val="24"/>
        </w:rPr>
        <w:t xml:space="preserve"> de serem desclassificadas na forma do inc. II do caput do referido art. 48.</w:t>
      </w:r>
    </w:p>
    <w:p w:rsidR="005E4279" w:rsidRPr="00D473EF" w:rsidRDefault="005E4279" w:rsidP="005E4279">
      <w:pPr>
        <w:spacing w:before="120" w:after="120"/>
        <w:jc w:val="both"/>
        <w:rPr>
          <w:sz w:val="24"/>
          <w:szCs w:val="24"/>
        </w:rPr>
      </w:pPr>
      <w:r w:rsidRPr="00D473EF">
        <w:rPr>
          <w:sz w:val="24"/>
          <w:szCs w:val="24"/>
        </w:rPr>
        <w:t>7.2.10.1 – As regras que dispõem sobre os critérios de inexequibilidade da proposta e sua aceitação também se aplicam aos lances ofertados pelos licitantes, no que couber.</w:t>
      </w:r>
    </w:p>
    <w:p w:rsidR="005E4279" w:rsidRPr="00D473EF" w:rsidRDefault="005E4279" w:rsidP="005E4279">
      <w:pPr>
        <w:spacing w:before="120" w:after="120"/>
        <w:jc w:val="both"/>
        <w:rPr>
          <w:sz w:val="24"/>
          <w:szCs w:val="24"/>
        </w:rPr>
      </w:pPr>
      <w:r w:rsidRPr="00D473EF">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D473EF" w:rsidRDefault="005E4279" w:rsidP="005E4279">
      <w:pPr>
        <w:spacing w:before="120" w:after="120"/>
        <w:jc w:val="both"/>
        <w:rPr>
          <w:sz w:val="24"/>
          <w:szCs w:val="24"/>
        </w:rPr>
      </w:pPr>
      <w:r w:rsidRPr="00D473EF">
        <w:rPr>
          <w:sz w:val="24"/>
          <w:szCs w:val="24"/>
        </w:rPr>
        <w:t xml:space="preserve">7.2.10.3 – Não será admitida a apresentação do comprovante de exequibilidade dentro do envelope contendo os documentos para habilitação, </w:t>
      </w:r>
      <w:proofErr w:type="gramStart"/>
      <w:r w:rsidRPr="00D473EF">
        <w:rPr>
          <w:sz w:val="24"/>
          <w:szCs w:val="24"/>
        </w:rPr>
        <w:t>sob pena</w:t>
      </w:r>
      <w:proofErr w:type="gramEnd"/>
      <w:r w:rsidRPr="00D473EF">
        <w:rPr>
          <w:sz w:val="24"/>
          <w:szCs w:val="24"/>
        </w:rPr>
        <w:t xml:space="preserve"> de desclassificação.</w:t>
      </w:r>
    </w:p>
    <w:p w:rsidR="005E4279" w:rsidRPr="00D473EF" w:rsidRDefault="005E4279" w:rsidP="005E4279">
      <w:pPr>
        <w:spacing w:before="120" w:after="120"/>
        <w:jc w:val="both"/>
        <w:rPr>
          <w:sz w:val="24"/>
          <w:szCs w:val="24"/>
        </w:rPr>
      </w:pPr>
      <w:r w:rsidRPr="00D473EF">
        <w:rPr>
          <w:sz w:val="24"/>
          <w:szCs w:val="24"/>
        </w:rPr>
        <w:lastRenderedPageBreak/>
        <w:t>7.2.10.4 – A autoridade julgadora poderá suspender a sessão, mediante justificativa, para concluir a análise da exequibilidade da proposta.</w:t>
      </w:r>
    </w:p>
    <w:p w:rsidR="005E4279" w:rsidRPr="00D473EF" w:rsidRDefault="005E4279" w:rsidP="005E4279">
      <w:pPr>
        <w:spacing w:before="120" w:after="120"/>
        <w:jc w:val="both"/>
        <w:rPr>
          <w:sz w:val="24"/>
          <w:szCs w:val="24"/>
        </w:rPr>
      </w:pPr>
      <w:r w:rsidRPr="00D473EF">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D473EF" w:rsidRDefault="005E4279" w:rsidP="005E4279">
      <w:pPr>
        <w:spacing w:before="120" w:after="120"/>
        <w:jc w:val="both"/>
        <w:rPr>
          <w:sz w:val="24"/>
          <w:szCs w:val="24"/>
        </w:rPr>
      </w:pPr>
      <w:r w:rsidRPr="00D473EF">
        <w:rPr>
          <w:sz w:val="24"/>
          <w:szCs w:val="24"/>
        </w:rPr>
        <w:t>7.2.12– Na apresentação da proposta deverão ser observados os seguintes requisitos:</w:t>
      </w:r>
    </w:p>
    <w:p w:rsidR="005E4279" w:rsidRPr="00D473EF" w:rsidRDefault="005E4279" w:rsidP="005E4279">
      <w:pPr>
        <w:spacing w:before="120" w:after="120"/>
        <w:jc w:val="both"/>
        <w:rPr>
          <w:sz w:val="24"/>
          <w:szCs w:val="24"/>
        </w:rPr>
      </w:pPr>
      <w:r w:rsidRPr="00D473EF">
        <w:rPr>
          <w:sz w:val="24"/>
          <w:szCs w:val="24"/>
        </w:rPr>
        <w:t>7.2.12.1 – Atender a todos os itens e condições constantes deste Edital e seus anexos, contendo especificações de forma clara e detalhada do objeto a ser executado em conformidade com o Anexo I deste Edital.</w:t>
      </w:r>
    </w:p>
    <w:p w:rsidR="005E4279" w:rsidRPr="00D473EF" w:rsidRDefault="005E4279" w:rsidP="005E4279">
      <w:pPr>
        <w:spacing w:before="120" w:after="120"/>
        <w:jc w:val="both"/>
        <w:rPr>
          <w:sz w:val="24"/>
          <w:szCs w:val="24"/>
        </w:rPr>
      </w:pPr>
      <w:r w:rsidRPr="00D473EF">
        <w:rPr>
          <w:sz w:val="24"/>
          <w:szCs w:val="24"/>
        </w:rPr>
        <w:t xml:space="preserve">7.2.12.2 – Apresentar preço unitário e total de acordo com a Proposta de Preços (Anexo II do Edital), preenchida totalmente em todos os seus campos, inclusive Preço unitário, </w:t>
      </w:r>
      <w:proofErr w:type="gramStart"/>
      <w:r w:rsidRPr="00D473EF">
        <w:rPr>
          <w:sz w:val="24"/>
          <w:szCs w:val="24"/>
        </w:rPr>
        <w:t>sob pena</w:t>
      </w:r>
      <w:proofErr w:type="gramEnd"/>
      <w:r w:rsidRPr="00D473EF">
        <w:rPr>
          <w:sz w:val="24"/>
          <w:szCs w:val="24"/>
        </w:rPr>
        <w:t xml:space="preserve"> de desclassificação. </w:t>
      </w:r>
    </w:p>
    <w:p w:rsidR="005E4279" w:rsidRPr="00C16453" w:rsidRDefault="005E4279" w:rsidP="005E4279">
      <w:pPr>
        <w:spacing w:before="120" w:after="120"/>
        <w:jc w:val="both"/>
        <w:rPr>
          <w:sz w:val="24"/>
          <w:szCs w:val="24"/>
        </w:rPr>
      </w:pPr>
      <w:r w:rsidRPr="00D473EF">
        <w:rPr>
          <w:sz w:val="24"/>
          <w:szCs w:val="24"/>
        </w:rPr>
        <w:t>7.2.12.3 – Os preços deverão ser expressos em moeda corrente no país, todos em algarismos arábicos, com no máximo duas casas decimais para os centavos, pelo qual a licitante se propõe a executar o objeto</w:t>
      </w:r>
      <w:r w:rsidR="00C16453" w:rsidRPr="00C16453">
        <w:rPr>
          <w:sz w:val="24"/>
          <w:szCs w:val="24"/>
        </w:rPr>
        <w:t>.</w:t>
      </w:r>
    </w:p>
    <w:p w:rsidR="005E4279" w:rsidRPr="00D473EF" w:rsidRDefault="005E4279" w:rsidP="005E4279">
      <w:pPr>
        <w:spacing w:before="120" w:after="120"/>
        <w:jc w:val="both"/>
        <w:rPr>
          <w:sz w:val="24"/>
          <w:szCs w:val="24"/>
        </w:rPr>
      </w:pPr>
      <w:r w:rsidRPr="00D473EF">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D473EF" w:rsidRDefault="005E4279" w:rsidP="005E4279">
      <w:pPr>
        <w:spacing w:before="120" w:after="120"/>
        <w:jc w:val="both"/>
        <w:rPr>
          <w:sz w:val="24"/>
          <w:szCs w:val="24"/>
        </w:rPr>
      </w:pPr>
      <w:r w:rsidRPr="00D473EF">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D473EF" w:rsidRDefault="005E4279" w:rsidP="005E4279">
      <w:pPr>
        <w:spacing w:before="120" w:after="120"/>
        <w:jc w:val="both"/>
        <w:rPr>
          <w:sz w:val="24"/>
          <w:szCs w:val="24"/>
        </w:rPr>
      </w:pPr>
      <w:r w:rsidRPr="00D473EF">
        <w:rPr>
          <w:sz w:val="24"/>
          <w:szCs w:val="24"/>
        </w:rPr>
        <w:t>7.2.12.6 – Serão desclassificadas as Propostas elaboradas em desacordo com os termos deste Edital.</w:t>
      </w:r>
    </w:p>
    <w:p w:rsidR="008A6E70" w:rsidRPr="00D473EF" w:rsidRDefault="008A6E70" w:rsidP="002D4879">
      <w:pPr>
        <w:pStyle w:val="Cabealho"/>
        <w:tabs>
          <w:tab w:val="clear" w:pos="4419"/>
          <w:tab w:val="clear" w:pos="8838"/>
        </w:tabs>
        <w:spacing w:before="120" w:after="120"/>
        <w:jc w:val="both"/>
        <w:rPr>
          <w:bCs/>
          <w:sz w:val="24"/>
          <w:szCs w:val="24"/>
        </w:rPr>
      </w:pPr>
      <w:r w:rsidRPr="00D473EF">
        <w:rPr>
          <w:b/>
          <w:sz w:val="24"/>
          <w:szCs w:val="24"/>
        </w:rPr>
        <w:t>8</w:t>
      </w:r>
      <w:r w:rsidR="00A80C30" w:rsidRPr="00D473EF">
        <w:rPr>
          <w:b/>
          <w:sz w:val="24"/>
          <w:szCs w:val="24"/>
        </w:rPr>
        <w:t xml:space="preserve"> </w:t>
      </w:r>
      <w:r w:rsidRPr="00D473EF">
        <w:rPr>
          <w:b/>
          <w:sz w:val="24"/>
          <w:szCs w:val="24"/>
        </w:rPr>
        <w:t xml:space="preserve">- HABILITAÇÃO </w:t>
      </w:r>
    </w:p>
    <w:p w:rsidR="00193BB2" w:rsidRPr="00D473EF" w:rsidRDefault="008A6E70" w:rsidP="00AE7667">
      <w:pPr>
        <w:pStyle w:val="Cabealho"/>
        <w:tabs>
          <w:tab w:val="clear" w:pos="4419"/>
          <w:tab w:val="clear" w:pos="8838"/>
        </w:tabs>
        <w:spacing w:before="120"/>
        <w:jc w:val="both"/>
        <w:rPr>
          <w:b/>
          <w:sz w:val="24"/>
          <w:szCs w:val="24"/>
        </w:rPr>
      </w:pPr>
      <w:r w:rsidRPr="00D473EF">
        <w:rPr>
          <w:bCs/>
          <w:sz w:val="24"/>
          <w:szCs w:val="24"/>
        </w:rPr>
        <w:t>8.1</w:t>
      </w:r>
      <w:r w:rsidRPr="00D473EF">
        <w:rPr>
          <w:b/>
          <w:sz w:val="24"/>
          <w:szCs w:val="24"/>
        </w:rPr>
        <w:t xml:space="preserve"> – </w:t>
      </w:r>
      <w:r w:rsidRPr="00D473EF">
        <w:rPr>
          <w:bCs/>
          <w:sz w:val="24"/>
          <w:szCs w:val="24"/>
        </w:rPr>
        <w:t xml:space="preserve">O envelope contendo a documentação de </w:t>
      </w:r>
      <w:r w:rsidRPr="00D473EF">
        <w:rPr>
          <w:b/>
          <w:sz w:val="24"/>
          <w:szCs w:val="24"/>
        </w:rPr>
        <w:t>HABILITAÇ</w:t>
      </w:r>
      <w:r w:rsidR="00BA5AA3" w:rsidRPr="00D473EF">
        <w:rPr>
          <w:b/>
          <w:sz w:val="24"/>
          <w:szCs w:val="24"/>
        </w:rPr>
        <w:t>Ã</w:t>
      </w:r>
      <w:r w:rsidRPr="00D473EF">
        <w:rPr>
          <w:b/>
          <w:sz w:val="24"/>
          <w:szCs w:val="24"/>
        </w:rPr>
        <w:t xml:space="preserve">O </w:t>
      </w:r>
      <w:r w:rsidRPr="00D473EF">
        <w:rPr>
          <w:bCs/>
          <w:sz w:val="24"/>
          <w:szCs w:val="24"/>
        </w:rPr>
        <w:t>deverá ser indevassável, lacrado e rubricado no fecho, contendo a sua parte externa o Título.</w:t>
      </w:r>
      <w:r w:rsidRPr="00D473EF">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D473EF" w:rsidTr="00D50417">
        <w:tc>
          <w:tcPr>
            <w:tcW w:w="5954"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 xml:space="preserve">PREFEITURA MUNICIPAL DE BOM JARDIM </w:t>
            </w:r>
            <w:r w:rsidRPr="00D473EF">
              <w:rPr>
                <w:b/>
                <w:sz w:val="24"/>
                <w:szCs w:val="24"/>
              </w:rPr>
              <w:t>ENVELOPE 02 – HABILITAÇÃO</w:t>
            </w:r>
          </w:p>
          <w:p w:rsidR="008A6E70" w:rsidRPr="00D473EF" w:rsidRDefault="008A6E70" w:rsidP="00D50417">
            <w:pPr>
              <w:pStyle w:val="Cabealho"/>
              <w:tabs>
                <w:tab w:val="clear" w:pos="4419"/>
                <w:tab w:val="clear" w:pos="8838"/>
              </w:tabs>
              <w:ind w:left="-1771" w:firstLine="1771"/>
              <w:jc w:val="center"/>
              <w:rPr>
                <w:b/>
                <w:sz w:val="24"/>
                <w:szCs w:val="24"/>
              </w:rPr>
            </w:pPr>
            <w:r w:rsidRPr="00D473EF">
              <w:rPr>
                <w:b/>
                <w:sz w:val="24"/>
                <w:szCs w:val="24"/>
              </w:rPr>
              <w:t>PREGÃO PRESENCIAL Nº</w:t>
            </w:r>
            <w:r w:rsidR="0093113A" w:rsidRPr="00D473EF">
              <w:rPr>
                <w:b/>
                <w:sz w:val="24"/>
                <w:szCs w:val="24"/>
              </w:rPr>
              <w:t xml:space="preserve"> </w:t>
            </w:r>
            <w:r w:rsidR="00C0040F">
              <w:rPr>
                <w:b/>
                <w:sz w:val="24"/>
                <w:szCs w:val="24"/>
              </w:rPr>
              <w:t>0</w:t>
            </w:r>
            <w:r w:rsidR="00491D78">
              <w:rPr>
                <w:b/>
                <w:sz w:val="24"/>
                <w:szCs w:val="24"/>
              </w:rPr>
              <w:t>41</w:t>
            </w:r>
            <w:r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126284" w:rsidRPr="00D473EF" w:rsidRDefault="00126284" w:rsidP="002D4879">
      <w:pPr>
        <w:autoSpaceDE w:val="0"/>
        <w:autoSpaceDN w:val="0"/>
        <w:adjustRightInd w:val="0"/>
        <w:spacing w:before="120" w:after="120"/>
        <w:jc w:val="both"/>
        <w:rPr>
          <w:b/>
          <w:sz w:val="24"/>
          <w:szCs w:val="24"/>
        </w:rPr>
      </w:pPr>
      <w:r w:rsidRPr="00D473EF">
        <w:rPr>
          <w:b/>
          <w:bCs/>
          <w:sz w:val="24"/>
          <w:szCs w:val="24"/>
        </w:rPr>
        <w:t xml:space="preserve">8.2 – </w:t>
      </w:r>
      <w:r w:rsidRPr="00D473EF">
        <w:rPr>
          <w:b/>
          <w:sz w:val="24"/>
          <w:szCs w:val="24"/>
        </w:rPr>
        <w:t>HABILITAÇÃO JURÍDICA:</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D473EF" w:rsidRDefault="00126284" w:rsidP="002D4879">
      <w:pPr>
        <w:autoSpaceDE w:val="0"/>
        <w:autoSpaceDN w:val="0"/>
        <w:adjustRightInd w:val="0"/>
        <w:spacing w:before="120" w:after="120"/>
        <w:jc w:val="both"/>
        <w:rPr>
          <w:bCs/>
          <w:sz w:val="24"/>
          <w:szCs w:val="24"/>
        </w:rPr>
      </w:pPr>
      <w:r w:rsidRPr="00D473EF">
        <w:rPr>
          <w:bCs/>
          <w:sz w:val="24"/>
          <w:szCs w:val="24"/>
        </w:rPr>
        <w:t>8.2.2 – Para as empresas individuais, inscrição no Registro Público de Empresas Mercantis, a cargo da junta comercial da respectiva sede;</w:t>
      </w:r>
    </w:p>
    <w:p w:rsidR="00126284" w:rsidRPr="00D473EF" w:rsidRDefault="00126284" w:rsidP="002D4879">
      <w:pPr>
        <w:spacing w:before="120" w:after="120"/>
        <w:jc w:val="both"/>
        <w:rPr>
          <w:rFonts w:eastAsia="Arial"/>
          <w:sz w:val="24"/>
          <w:szCs w:val="24"/>
        </w:rPr>
      </w:pPr>
      <w:r w:rsidRPr="00D473EF">
        <w:rPr>
          <w:rFonts w:eastAsia="Arial"/>
          <w:sz w:val="24"/>
          <w:szCs w:val="24"/>
        </w:rPr>
        <w:t>8.2.3 – Para as sociedades anônimas, junto ao ato constitutivo deverá ser apresentada</w:t>
      </w:r>
      <w:r w:rsidRPr="00D473EF">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D473EF" w:rsidRDefault="00126284" w:rsidP="002D4879">
      <w:pPr>
        <w:spacing w:before="120" w:after="120"/>
        <w:jc w:val="both"/>
        <w:rPr>
          <w:rFonts w:eastAsia="Arial"/>
          <w:sz w:val="24"/>
          <w:szCs w:val="24"/>
        </w:rPr>
      </w:pPr>
      <w:r w:rsidRPr="00D473EF">
        <w:rPr>
          <w:rFonts w:eastAsia="Arial"/>
          <w:sz w:val="24"/>
          <w:szCs w:val="24"/>
        </w:rPr>
        <w:lastRenderedPageBreak/>
        <w:t xml:space="preserve">8.2.4 – Para as sociedades estrangeiras, junto ao ato constitutivo deverá ser apresentado o </w:t>
      </w:r>
      <w:r w:rsidRPr="00D473EF">
        <w:rPr>
          <w:sz w:val="24"/>
          <w:szCs w:val="24"/>
        </w:rPr>
        <w:t>Decreto de autorização para que se estabeleçam no País e ato de registro ou autorização para funcionamento expedido pelo órgão competente.</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8.2.5 – </w:t>
      </w:r>
      <w:r w:rsidRPr="00D473EF">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D473EF" w:rsidRDefault="00126284" w:rsidP="002D4879">
      <w:pPr>
        <w:pStyle w:val="Alnea"/>
        <w:spacing w:before="120" w:after="120" w:line="240" w:lineRule="auto"/>
        <w:ind w:left="0" w:firstLine="0"/>
        <w:rPr>
          <w:rFonts w:ascii="Times New Roman" w:hAnsi="Times New Roman" w:cs="Times New Roman"/>
          <w:bCs/>
          <w:sz w:val="24"/>
          <w:szCs w:val="24"/>
        </w:rPr>
      </w:pPr>
      <w:r w:rsidRPr="00D473EF">
        <w:rPr>
          <w:rFonts w:ascii="Times New Roman" w:hAnsi="Times New Roman" w:cs="Times New Roman"/>
          <w:bCs/>
          <w:sz w:val="24"/>
          <w:szCs w:val="24"/>
        </w:rPr>
        <w:t xml:space="preserve">8.2.6 – </w:t>
      </w:r>
      <w:r w:rsidRPr="00D473EF">
        <w:rPr>
          <w:rFonts w:ascii="Times New Roman" w:hAnsi="Times New Roman" w:cs="Times New Roman"/>
          <w:sz w:val="24"/>
          <w:szCs w:val="24"/>
        </w:rPr>
        <w:t xml:space="preserve">Para as sucursais, filiais ou agências, a inscrição </w:t>
      </w:r>
      <w:r w:rsidRPr="00D473EF">
        <w:rPr>
          <w:rFonts w:ascii="Times New Roman" w:hAnsi="Times New Roman" w:cs="Times New Roman"/>
          <w:bCs/>
          <w:sz w:val="24"/>
          <w:szCs w:val="24"/>
        </w:rPr>
        <w:t xml:space="preserve">no registro público de empresas mercantis onde </w:t>
      </w:r>
      <w:proofErr w:type="gramStart"/>
      <w:r w:rsidRPr="00D473EF">
        <w:rPr>
          <w:rFonts w:ascii="Times New Roman" w:hAnsi="Times New Roman" w:cs="Times New Roman"/>
          <w:bCs/>
          <w:sz w:val="24"/>
          <w:szCs w:val="24"/>
        </w:rPr>
        <w:t>opera,</w:t>
      </w:r>
      <w:proofErr w:type="gramEnd"/>
      <w:r w:rsidRPr="00D473EF">
        <w:rPr>
          <w:rFonts w:ascii="Times New Roman" w:hAnsi="Times New Roman" w:cs="Times New Roman"/>
          <w:bCs/>
          <w:sz w:val="24"/>
          <w:szCs w:val="24"/>
        </w:rPr>
        <w:t xml:space="preserve"> com averbação no registro onde tem sede a matriz;</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8.2.7 – </w:t>
      </w:r>
      <w:r w:rsidRPr="00D473EF">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D473EF" w:rsidRDefault="00F136A6" w:rsidP="002D4879">
      <w:pPr>
        <w:autoSpaceDE w:val="0"/>
        <w:autoSpaceDN w:val="0"/>
        <w:adjustRightInd w:val="0"/>
        <w:spacing w:before="120" w:after="120"/>
        <w:jc w:val="both"/>
        <w:rPr>
          <w:sz w:val="24"/>
          <w:szCs w:val="24"/>
        </w:rPr>
      </w:pPr>
      <w:r w:rsidRPr="00D473EF">
        <w:rPr>
          <w:sz w:val="24"/>
          <w:szCs w:val="24"/>
        </w:rPr>
        <w:t>8.2.8</w:t>
      </w:r>
      <w:r w:rsidR="00126284" w:rsidRPr="00D473EF">
        <w:rPr>
          <w:sz w:val="24"/>
          <w:szCs w:val="24"/>
        </w:rPr>
        <w:t xml:space="preserve"> – Cédula de identidade dos sócios e ou diretores; </w:t>
      </w:r>
    </w:p>
    <w:p w:rsidR="00126284" w:rsidRPr="00D473EF" w:rsidRDefault="00126284" w:rsidP="002D4879">
      <w:pPr>
        <w:autoSpaceDE w:val="0"/>
        <w:autoSpaceDN w:val="0"/>
        <w:adjustRightInd w:val="0"/>
        <w:spacing w:before="120" w:after="120"/>
        <w:jc w:val="both"/>
        <w:rPr>
          <w:b/>
          <w:bCs/>
          <w:sz w:val="24"/>
          <w:szCs w:val="24"/>
        </w:rPr>
      </w:pPr>
      <w:r w:rsidRPr="00D473EF">
        <w:rPr>
          <w:b/>
          <w:bCs/>
          <w:sz w:val="24"/>
          <w:szCs w:val="24"/>
        </w:rPr>
        <w:t xml:space="preserve">8.3 – </w:t>
      </w:r>
      <w:r w:rsidRPr="00D473EF">
        <w:rPr>
          <w:b/>
          <w:sz w:val="24"/>
          <w:szCs w:val="24"/>
        </w:rPr>
        <w:t>DOCUMENTAÇÃO RELATIVA À REGULARIDADE FISCAL</w:t>
      </w:r>
      <w:r w:rsidRPr="00D473EF">
        <w:rPr>
          <w:sz w:val="24"/>
          <w:szCs w:val="24"/>
        </w:rPr>
        <w:t>:</w:t>
      </w:r>
      <w:r w:rsidR="00BE28D6" w:rsidRPr="00D473EF">
        <w:rPr>
          <w:sz w:val="24"/>
          <w:szCs w:val="24"/>
        </w:rPr>
        <w:t xml:space="preserve"> </w:t>
      </w:r>
    </w:p>
    <w:p w:rsidR="00126284" w:rsidRPr="00D473EF" w:rsidRDefault="00126284" w:rsidP="002D4879">
      <w:pPr>
        <w:spacing w:before="120" w:after="120"/>
        <w:ind w:right="-162"/>
        <w:jc w:val="both"/>
        <w:rPr>
          <w:sz w:val="24"/>
          <w:szCs w:val="24"/>
          <w:lang w:val="es-ES_tradnl"/>
        </w:rPr>
      </w:pPr>
      <w:r w:rsidRPr="00D473EF">
        <w:rPr>
          <w:sz w:val="24"/>
          <w:szCs w:val="24"/>
          <w:lang w:val="es-ES_tradnl"/>
        </w:rPr>
        <w:t>8.3.</w:t>
      </w:r>
      <w:r w:rsidR="004A5EAD" w:rsidRPr="00D473EF">
        <w:rPr>
          <w:sz w:val="24"/>
          <w:szCs w:val="24"/>
          <w:lang w:val="es-ES_tradnl"/>
        </w:rPr>
        <w:t>1</w:t>
      </w:r>
      <w:r w:rsidRPr="00D473EF">
        <w:rPr>
          <w:sz w:val="24"/>
          <w:szCs w:val="24"/>
          <w:lang w:val="es-ES_tradnl"/>
        </w:rPr>
        <w:t xml:space="preserve"> – </w:t>
      </w:r>
      <w:proofErr w:type="spellStart"/>
      <w:r w:rsidRPr="00D473EF">
        <w:rPr>
          <w:sz w:val="24"/>
          <w:szCs w:val="24"/>
          <w:lang w:val="es-ES_tradnl"/>
        </w:rPr>
        <w:t>Comprovante</w:t>
      </w:r>
      <w:proofErr w:type="spellEnd"/>
      <w:r w:rsidRPr="00D473EF">
        <w:rPr>
          <w:sz w:val="24"/>
          <w:szCs w:val="24"/>
          <w:lang w:val="es-ES_tradnl"/>
        </w:rPr>
        <w:t xml:space="preserve"> de </w:t>
      </w:r>
      <w:proofErr w:type="spellStart"/>
      <w:r w:rsidRPr="00D473EF">
        <w:rPr>
          <w:sz w:val="24"/>
          <w:szCs w:val="24"/>
          <w:lang w:val="es-ES_tradnl"/>
        </w:rPr>
        <w:t>Inscrição</w:t>
      </w:r>
      <w:proofErr w:type="spellEnd"/>
      <w:r w:rsidRPr="00D473EF">
        <w:rPr>
          <w:sz w:val="24"/>
          <w:szCs w:val="24"/>
          <w:lang w:val="es-ES_tradnl"/>
        </w:rPr>
        <w:t xml:space="preserve"> no </w:t>
      </w:r>
      <w:proofErr w:type="spellStart"/>
      <w:r w:rsidRPr="00D473EF">
        <w:rPr>
          <w:sz w:val="24"/>
          <w:szCs w:val="24"/>
          <w:lang w:val="es-ES_tradnl"/>
        </w:rPr>
        <w:t>Cadastro</w:t>
      </w:r>
      <w:proofErr w:type="spellEnd"/>
      <w:r w:rsidRPr="00D473EF">
        <w:rPr>
          <w:sz w:val="24"/>
          <w:szCs w:val="24"/>
          <w:lang w:val="es-ES_tradnl"/>
        </w:rPr>
        <w:t xml:space="preserve"> </w:t>
      </w:r>
      <w:proofErr w:type="spellStart"/>
      <w:r w:rsidRPr="00D473EF">
        <w:rPr>
          <w:sz w:val="24"/>
          <w:szCs w:val="24"/>
          <w:lang w:val="es-ES_tradnl"/>
        </w:rPr>
        <w:t>Geral</w:t>
      </w:r>
      <w:proofErr w:type="spellEnd"/>
      <w:r w:rsidRPr="00D473EF">
        <w:rPr>
          <w:sz w:val="24"/>
          <w:szCs w:val="24"/>
          <w:lang w:val="es-ES_tradnl"/>
        </w:rPr>
        <w:t xml:space="preserve"> de </w:t>
      </w:r>
      <w:proofErr w:type="spellStart"/>
      <w:r w:rsidRPr="00D473EF">
        <w:rPr>
          <w:sz w:val="24"/>
          <w:szCs w:val="24"/>
          <w:lang w:val="es-ES_tradnl"/>
        </w:rPr>
        <w:t>Contribuintes</w:t>
      </w:r>
      <w:proofErr w:type="spellEnd"/>
      <w:r w:rsidRPr="00D473EF">
        <w:rPr>
          <w:sz w:val="24"/>
          <w:szCs w:val="24"/>
          <w:lang w:val="es-ES_tradnl"/>
        </w:rPr>
        <w:t xml:space="preserve"> - CNPJ;</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2</w:t>
      </w:r>
      <w:r w:rsidRPr="00D473EF">
        <w:rPr>
          <w:sz w:val="24"/>
          <w:szCs w:val="24"/>
        </w:rPr>
        <w:t xml:space="preserve"> – Certidão de Regularidade com o FGTS emitida pela Caixa Econômica Federal;</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3</w:t>
      </w:r>
      <w:r w:rsidRPr="00D473EF">
        <w:rPr>
          <w:sz w:val="24"/>
          <w:szCs w:val="24"/>
        </w:rPr>
        <w:t xml:space="preserve"> – Certidão Conjunta de Débitos Relativos a Tributos Federais e Dívida Ativa da União;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 xml:space="preserve"> – Certidão de Regularidade para com a Fazenda Estadual, por meio de Certidão Negativa de Débito em relação a tributos estaduais;</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.1 – Certidão emitida pela Procuradoria Geral do Estado, caso tenha sede no Estado do Rio de Janeiro.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5</w:t>
      </w:r>
      <w:r w:rsidRPr="00D473EF">
        <w:rPr>
          <w:sz w:val="24"/>
          <w:szCs w:val="24"/>
        </w:rPr>
        <w:t xml:space="preserve"> – Certidão de regularidade para com a Fazenda Municipal, da sede da licitante.</w:t>
      </w:r>
    </w:p>
    <w:p w:rsidR="004443B1" w:rsidRPr="00D473EF" w:rsidRDefault="00126284" w:rsidP="007101C4">
      <w:pPr>
        <w:spacing w:before="120" w:after="120"/>
        <w:ind w:right="-162"/>
        <w:jc w:val="both"/>
        <w:rPr>
          <w:sz w:val="24"/>
          <w:szCs w:val="24"/>
        </w:rPr>
      </w:pPr>
      <w:r w:rsidRPr="00D473EF">
        <w:rPr>
          <w:sz w:val="24"/>
          <w:szCs w:val="24"/>
        </w:rPr>
        <w:t>8.3.</w:t>
      </w:r>
      <w:r w:rsidR="00F136A6" w:rsidRPr="00D473EF">
        <w:rPr>
          <w:sz w:val="24"/>
          <w:szCs w:val="24"/>
        </w:rPr>
        <w:t>6</w:t>
      </w:r>
      <w:r w:rsidRPr="00D473EF">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D473EF" w:rsidRDefault="00A47F98" w:rsidP="007101C4">
      <w:pPr>
        <w:spacing w:before="120" w:after="120"/>
        <w:ind w:right="-162"/>
        <w:jc w:val="both"/>
        <w:rPr>
          <w:sz w:val="24"/>
          <w:szCs w:val="24"/>
        </w:rPr>
      </w:pPr>
      <w:r w:rsidRPr="00D473EF">
        <w:rPr>
          <w:sz w:val="24"/>
          <w:szCs w:val="24"/>
        </w:rPr>
        <w:t>8.3.</w:t>
      </w:r>
      <w:r w:rsidR="00F136A6" w:rsidRPr="00D473EF">
        <w:rPr>
          <w:sz w:val="24"/>
          <w:szCs w:val="24"/>
        </w:rPr>
        <w:t>7</w:t>
      </w:r>
      <w:r w:rsidRPr="00D473EF">
        <w:rPr>
          <w:sz w:val="24"/>
          <w:szCs w:val="24"/>
        </w:rPr>
        <w:t xml:space="preserve"> </w:t>
      </w:r>
      <w:r w:rsidRPr="00D473EF">
        <w:rPr>
          <w:sz w:val="24"/>
          <w:szCs w:val="24"/>
          <w:shd w:val="clear" w:color="auto" w:fill="FFFFFF"/>
        </w:rPr>
        <w:t xml:space="preserve">– Prova de inscrição no cadastro de contribuintes estadual ou municipal, se </w:t>
      </w:r>
      <w:proofErr w:type="gramStart"/>
      <w:r w:rsidRPr="00D473EF">
        <w:rPr>
          <w:sz w:val="24"/>
          <w:szCs w:val="24"/>
          <w:shd w:val="clear" w:color="auto" w:fill="FFFFFF"/>
        </w:rPr>
        <w:t>houver,</w:t>
      </w:r>
      <w:proofErr w:type="gramEnd"/>
      <w:r w:rsidRPr="00D473EF">
        <w:rPr>
          <w:sz w:val="24"/>
          <w:szCs w:val="24"/>
          <w:shd w:val="clear" w:color="auto" w:fill="FFFFFF"/>
        </w:rPr>
        <w:t xml:space="preserve"> relativo ao domicílio ou sede do licitante, pertinente ao seu ramo de atividade e compatível com o objeto contratual e licitado</w:t>
      </w:r>
      <w:r w:rsidRPr="00D473EF">
        <w:rPr>
          <w:sz w:val="24"/>
          <w:szCs w:val="24"/>
        </w:rPr>
        <w:t>;</w:t>
      </w:r>
    </w:p>
    <w:p w:rsidR="00126284" w:rsidRPr="005E750C" w:rsidRDefault="00126284" w:rsidP="007101C4">
      <w:pPr>
        <w:spacing w:before="120" w:after="120"/>
        <w:jc w:val="both"/>
        <w:rPr>
          <w:b/>
          <w:color w:val="FF0066"/>
          <w:sz w:val="24"/>
          <w:szCs w:val="24"/>
        </w:rPr>
      </w:pPr>
      <w:proofErr w:type="gramStart"/>
      <w:r w:rsidRPr="00D473EF">
        <w:rPr>
          <w:b/>
          <w:sz w:val="24"/>
          <w:szCs w:val="24"/>
        </w:rPr>
        <w:t xml:space="preserve">8.4 – </w:t>
      </w:r>
      <w:r w:rsidR="00963796" w:rsidRPr="00D473EF">
        <w:rPr>
          <w:b/>
          <w:sz w:val="24"/>
          <w:szCs w:val="24"/>
        </w:rPr>
        <w:t>QUALIFICAÇÃO</w:t>
      </w:r>
      <w:proofErr w:type="gramEnd"/>
      <w:r w:rsidR="00963796" w:rsidRPr="00D473EF">
        <w:rPr>
          <w:b/>
          <w:sz w:val="24"/>
          <w:szCs w:val="24"/>
        </w:rPr>
        <w:t xml:space="preserve"> TÉCNICA </w:t>
      </w:r>
    </w:p>
    <w:p w:rsidR="00963796" w:rsidRPr="00D473EF" w:rsidRDefault="00CF44BC" w:rsidP="007101C4">
      <w:pPr>
        <w:spacing w:before="120" w:after="120"/>
        <w:jc w:val="both"/>
        <w:rPr>
          <w:sz w:val="24"/>
          <w:szCs w:val="24"/>
          <w:lang w:eastAsia="en-US"/>
        </w:rPr>
      </w:pPr>
      <w:r w:rsidRPr="00D473EF">
        <w:rPr>
          <w:sz w:val="24"/>
          <w:szCs w:val="24"/>
        </w:rPr>
        <w:t>8.4.</w:t>
      </w:r>
      <w:r w:rsidRPr="00C16453">
        <w:rPr>
          <w:sz w:val="24"/>
          <w:szCs w:val="24"/>
        </w:rPr>
        <w:t xml:space="preserve">1 – </w:t>
      </w:r>
      <w:r w:rsidR="00C16453" w:rsidRPr="00C16453">
        <w:rPr>
          <w:sz w:val="24"/>
          <w:szCs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8.5 – </w:t>
      </w:r>
      <w:r w:rsidR="00963796" w:rsidRPr="00D473EF">
        <w:rPr>
          <w:b/>
          <w:sz w:val="24"/>
          <w:szCs w:val="24"/>
        </w:rPr>
        <w:t>QUALIFICAÇÃO ECONÔMICO-FINANCEIRA:</w:t>
      </w:r>
    </w:p>
    <w:p w:rsidR="00C85B79" w:rsidRPr="00C16453" w:rsidRDefault="00C85B79" w:rsidP="005E750C">
      <w:pPr>
        <w:tabs>
          <w:tab w:val="left" w:pos="851"/>
        </w:tabs>
        <w:spacing w:after="120"/>
        <w:jc w:val="both"/>
        <w:rPr>
          <w:sz w:val="22"/>
          <w:szCs w:val="24"/>
        </w:rPr>
      </w:pPr>
      <w:r w:rsidRPr="00C16453">
        <w:rPr>
          <w:sz w:val="22"/>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85B79" w:rsidRPr="00C16453" w:rsidRDefault="00C85B79" w:rsidP="005E750C">
      <w:pPr>
        <w:tabs>
          <w:tab w:val="left" w:pos="851"/>
        </w:tabs>
        <w:spacing w:after="120"/>
        <w:jc w:val="both"/>
        <w:rPr>
          <w:sz w:val="22"/>
          <w:szCs w:val="24"/>
        </w:rPr>
      </w:pPr>
      <w:r w:rsidRPr="00C16453">
        <w:rPr>
          <w:sz w:val="22"/>
          <w:szCs w:val="24"/>
        </w:rPr>
        <w:t xml:space="preserve">8.5.2 – Não será exigida a apresentação de balanço patrimonial. </w:t>
      </w:r>
    </w:p>
    <w:p w:rsidR="00126284" w:rsidRPr="00D473EF" w:rsidRDefault="00126284" w:rsidP="002D4879">
      <w:pPr>
        <w:spacing w:before="120" w:after="120"/>
        <w:jc w:val="both"/>
        <w:rPr>
          <w:b/>
          <w:sz w:val="24"/>
          <w:szCs w:val="24"/>
        </w:rPr>
      </w:pPr>
      <w:r w:rsidRPr="00D473EF">
        <w:rPr>
          <w:b/>
          <w:sz w:val="24"/>
          <w:szCs w:val="24"/>
        </w:rPr>
        <w:t>8.</w:t>
      </w:r>
      <w:r w:rsidR="00595F10" w:rsidRPr="00D473EF">
        <w:rPr>
          <w:b/>
          <w:sz w:val="24"/>
          <w:szCs w:val="24"/>
        </w:rPr>
        <w:t>6</w:t>
      </w:r>
      <w:r w:rsidRPr="00D473EF">
        <w:rPr>
          <w:b/>
          <w:sz w:val="24"/>
          <w:szCs w:val="24"/>
        </w:rPr>
        <w:t xml:space="preserve"> – DAS MICROEMPRESAS OU EMPRESA DE PEQUENO PORTE</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8.6.1</w:t>
      </w:r>
      <w:r w:rsidRPr="00D473EF">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lastRenderedPageBreak/>
        <w:t>8.6.2</w:t>
      </w:r>
      <w:r w:rsidRPr="00D473EF">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D473EF" w:rsidRDefault="003A101C" w:rsidP="002D4879">
      <w:pPr>
        <w:autoSpaceDE w:val="0"/>
        <w:autoSpaceDN w:val="0"/>
        <w:adjustRightInd w:val="0"/>
        <w:spacing w:before="120" w:after="120"/>
        <w:jc w:val="both"/>
        <w:rPr>
          <w:sz w:val="24"/>
          <w:szCs w:val="24"/>
        </w:rPr>
      </w:pPr>
      <w:r w:rsidRPr="00D473EF">
        <w:rPr>
          <w:sz w:val="24"/>
          <w:szCs w:val="24"/>
        </w:rPr>
        <w:t>8.6.3</w:t>
      </w:r>
      <w:r w:rsidRPr="00D473EF">
        <w:rPr>
          <w:sz w:val="24"/>
          <w:szCs w:val="24"/>
        </w:rPr>
        <w:tab/>
        <w:t xml:space="preserve">– </w:t>
      </w:r>
      <w:r w:rsidR="002E13A3" w:rsidRPr="00D473EF">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D473EF">
        <w:rPr>
          <w:sz w:val="24"/>
          <w:szCs w:val="24"/>
        </w:rPr>
        <w:t>for</w:t>
      </w:r>
      <w:proofErr w:type="gramEnd"/>
      <w:r w:rsidR="002E13A3" w:rsidRPr="00D473EF">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Pr="00D473EF" w:rsidRDefault="003A101C" w:rsidP="002D4879">
      <w:pPr>
        <w:autoSpaceDE w:val="0"/>
        <w:autoSpaceDN w:val="0"/>
        <w:adjustRightInd w:val="0"/>
        <w:spacing w:before="120" w:after="120"/>
        <w:jc w:val="both"/>
        <w:rPr>
          <w:b/>
          <w:sz w:val="24"/>
          <w:szCs w:val="24"/>
        </w:rPr>
      </w:pPr>
      <w:r w:rsidRPr="00D473EF">
        <w:rPr>
          <w:sz w:val="24"/>
          <w:szCs w:val="24"/>
        </w:rPr>
        <w:t>8</w:t>
      </w:r>
      <w:r w:rsidR="009A5A29" w:rsidRPr="00D473EF">
        <w:rPr>
          <w:sz w:val="24"/>
          <w:szCs w:val="24"/>
        </w:rPr>
        <w:t>.6.4</w:t>
      </w:r>
      <w:r w:rsidRPr="00D473EF">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D473EF">
        <w:rPr>
          <w:b/>
          <w:sz w:val="24"/>
          <w:szCs w:val="24"/>
        </w:rPr>
        <w:t xml:space="preserve"> </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9 </w:t>
      </w:r>
      <w:proofErr w:type="gramStart"/>
      <w:r w:rsidRPr="00D473EF">
        <w:rPr>
          <w:b/>
          <w:sz w:val="24"/>
          <w:szCs w:val="24"/>
        </w:rPr>
        <w:t>–ACEITAÇÃO</w:t>
      </w:r>
      <w:proofErr w:type="gramEnd"/>
      <w:r w:rsidRPr="00D473EF">
        <w:rPr>
          <w:b/>
          <w:sz w:val="24"/>
          <w:szCs w:val="24"/>
        </w:rPr>
        <w:t xml:space="preserve"> DOS DOCUMENTOS</w:t>
      </w:r>
      <w:r w:rsidR="000C34AE" w:rsidRPr="00D473EF">
        <w:rPr>
          <w:b/>
          <w:sz w:val="24"/>
          <w:szCs w:val="24"/>
        </w:rPr>
        <w:t xml:space="preserve"> </w:t>
      </w:r>
    </w:p>
    <w:p w:rsidR="005E4279" w:rsidRPr="00D473EF" w:rsidRDefault="00126284" w:rsidP="002D4879">
      <w:pPr>
        <w:pStyle w:val="Cabealho"/>
        <w:tabs>
          <w:tab w:val="clear" w:pos="4419"/>
          <w:tab w:val="clear" w:pos="8838"/>
        </w:tabs>
        <w:spacing w:before="120" w:after="120"/>
        <w:jc w:val="both"/>
        <w:rPr>
          <w:bCs/>
          <w:sz w:val="24"/>
          <w:szCs w:val="24"/>
        </w:rPr>
      </w:pPr>
      <w:r w:rsidRPr="00D473EF">
        <w:rPr>
          <w:bCs/>
          <w:sz w:val="24"/>
          <w:szCs w:val="24"/>
        </w:rPr>
        <w:t xml:space="preserve">9.1 </w:t>
      </w:r>
      <w:r w:rsidRPr="00D473EF">
        <w:rPr>
          <w:sz w:val="24"/>
          <w:szCs w:val="24"/>
        </w:rPr>
        <w:t xml:space="preserve">– </w:t>
      </w:r>
      <w:r w:rsidR="005E4279" w:rsidRPr="00D473EF">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sidRPr="00D473EF">
        <w:rPr>
          <w:bCs/>
          <w:sz w:val="24"/>
          <w:szCs w:val="24"/>
        </w:rPr>
        <w:t>.</w:t>
      </w:r>
      <w:r w:rsidR="005E4279" w:rsidRPr="00D473EF">
        <w:rPr>
          <w:bCs/>
          <w:sz w:val="24"/>
          <w:szCs w:val="24"/>
        </w:rPr>
        <w:t xml:space="preserve"> Em caso de dúvidas quanto </w:t>
      </w:r>
      <w:proofErr w:type="gramStart"/>
      <w:r w:rsidR="005E4279" w:rsidRPr="00D473EF">
        <w:rPr>
          <w:bCs/>
          <w:sz w:val="24"/>
          <w:szCs w:val="24"/>
        </w:rPr>
        <w:t>a</w:t>
      </w:r>
      <w:proofErr w:type="gramEnd"/>
      <w:r w:rsidR="005E4279" w:rsidRPr="00D473EF">
        <w:rPr>
          <w:bCs/>
          <w:sz w:val="24"/>
          <w:szCs w:val="24"/>
        </w:rPr>
        <w:t xml:space="preserve"> veracidade/au</w:t>
      </w:r>
      <w:r w:rsidR="00830376">
        <w:rPr>
          <w:bCs/>
          <w:sz w:val="24"/>
          <w:szCs w:val="24"/>
        </w:rPr>
        <w:t>tenticidade do documento poderá</w:t>
      </w:r>
      <w:r w:rsidR="005E4279" w:rsidRPr="00D473EF">
        <w:rPr>
          <w:bCs/>
          <w:sz w:val="24"/>
          <w:szCs w:val="24"/>
        </w:rPr>
        <w:t xml:space="preserve"> ser verificada pela Equipe de Apoio, através de consulta via Internet aos “sites” dos órgãos emitentes dos documentos, conforme Acórdão 2036/2022 – Plenário do TCU.</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9.2 </w:t>
      </w:r>
      <w:r w:rsidRPr="00D473EF">
        <w:rPr>
          <w:sz w:val="24"/>
          <w:szCs w:val="24"/>
        </w:rPr>
        <w:t xml:space="preserve">– </w:t>
      </w:r>
      <w:r w:rsidRPr="00D473EF">
        <w:rPr>
          <w:bCs/>
          <w:sz w:val="24"/>
          <w:szCs w:val="24"/>
        </w:rPr>
        <w:t>Não serão aceitos protocolos de entrega ou solicitação de documentos em substituição aos documentos requeridos no presente Edital e seus anexos.</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9.3 </w:t>
      </w:r>
      <w:r w:rsidRPr="00D473EF">
        <w:rPr>
          <w:sz w:val="24"/>
          <w:szCs w:val="24"/>
        </w:rPr>
        <w:t xml:space="preserve">– Serão inabilitadas as empresas que não satisfizerem as exigências estabelecidas para a     habilitação. </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9.4 – As firmas já cadastradas na Prefeitura Municipal de Bom jardim não ficam eximidas de apresentar dentro do envelope Habilitação todas as documentações exigidas no presente edital.</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9.5 – As Certidões Negativas de Débitos (CND) Apresentadas sem indicação do prazo de validade</w:t>
      </w:r>
      <w:proofErr w:type="gramStart"/>
      <w:r w:rsidRPr="00D473EF">
        <w:rPr>
          <w:sz w:val="24"/>
          <w:szCs w:val="24"/>
        </w:rPr>
        <w:t>, serão</w:t>
      </w:r>
      <w:proofErr w:type="gramEnd"/>
      <w:r w:rsidRPr="00D473EF">
        <w:rPr>
          <w:sz w:val="24"/>
          <w:szCs w:val="24"/>
        </w:rPr>
        <w:t xml:space="preserve"> consideradas como válidas por 90 (noventa) dias a contar da data de sua expedição.</w:t>
      </w:r>
    </w:p>
    <w:p w:rsidR="00126284" w:rsidRPr="00D473EF" w:rsidRDefault="00126284" w:rsidP="002D4879">
      <w:pPr>
        <w:spacing w:before="120" w:after="120"/>
        <w:ind w:right="-162"/>
        <w:jc w:val="both"/>
        <w:rPr>
          <w:sz w:val="24"/>
          <w:szCs w:val="24"/>
        </w:rPr>
      </w:pPr>
      <w:r w:rsidRPr="00D473EF">
        <w:rPr>
          <w:sz w:val="24"/>
          <w:szCs w:val="24"/>
        </w:rPr>
        <w:t>9.6 – Serão aceitas certidões positivas com efeito de negativa e certidões positivas, que noticiem que os débitos certificados estão garantidos ou com sua exigibilidade suspensa;</w:t>
      </w:r>
    </w:p>
    <w:p w:rsidR="00126284" w:rsidRPr="00D473EF" w:rsidRDefault="00126284" w:rsidP="002D4879">
      <w:pPr>
        <w:spacing w:before="120" w:after="120"/>
        <w:ind w:right="-162"/>
        <w:jc w:val="both"/>
        <w:rPr>
          <w:sz w:val="24"/>
          <w:szCs w:val="24"/>
        </w:rPr>
      </w:pPr>
      <w:r w:rsidRPr="00D473EF">
        <w:rPr>
          <w:sz w:val="24"/>
          <w:szCs w:val="24"/>
        </w:rPr>
        <w:t>9.7 – Deve-se atentar ao disposto no §1º do art. 3º da Lei 13.726/2018.</w:t>
      </w:r>
    </w:p>
    <w:p w:rsidR="00CC55B2" w:rsidRPr="00D473EF" w:rsidRDefault="00C44F43" w:rsidP="002D4879">
      <w:pPr>
        <w:spacing w:before="120" w:after="120"/>
        <w:rPr>
          <w:b/>
          <w:sz w:val="24"/>
          <w:szCs w:val="24"/>
        </w:rPr>
      </w:pPr>
      <w:r w:rsidRPr="00D473EF">
        <w:rPr>
          <w:b/>
          <w:sz w:val="24"/>
          <w:szCs w:val="24"/>
        </w:rPr>
        <w:t>10</w:t>
      </w:r>
      <w:r w:rsidR="00CC55B2" w:rsidRPr="00D473EF">
        <w:rPr>
          <w:b/>
          <w:sz w:val="24"/>
          <w:szCs w:val="24"/>
        </w:rPr>
        <w:t xml:space="preserve"> </w:t>
      </w:r>
      <w:r w:rsidR="00FC37AF" w:rsidRPr="00D473EF">
        <w:rPr>
          <w:b/>
          <w:sz w:val="24"/>
          <w:szCs w:val="24"/>
        </w:rPr>
        <w:t>–</w:t>
      </w:r>
      <w:r w:rsidR="00CC55B2" w:rsidRPr="00D473EF">
        <w:rPr>
          <w:b/>
          <w:sz w:val="24"/>
          <w:szCs w:val="24"/>
        </w:rPr>
        <w:t xml:space="preserve"> </w:t>
      </w:r>
      <w:r w:rsidRPr="00D473EF">
        <w:rPr>
          <w:b/>
          <w:sz w:val="24"/>
          <w:szCs w:val="24"/>
        </w:rPr>
        <w:t>CRITÉRIO DE JULGAMENTO E ADJUDICAÇÃO</w:t>
      </w:r>
      <w:r w:rsidR="00CC55B2" w:rsidRPr="00D473EF">
        <w:rPr>
          <w:b/>
          <w:sz w:val="24"/>
          <w:szCs w:val="24"/>
        </w:rPr>
        <w:t>:</w:t>
      </w:r>
      <w:r w:rsidR="00987133" w:rsidRPr="00D473EF">
        <w:rPr>
          <w:b/>
          <w:sz w:val="24"/>
          <w:szCs w:val="24"/>
        </w:rPr>
        <w:t xml:space="preserve"> </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 </w:t>
      </w:r>
      <w:r w:rsidR="00FC37AF" w:rsidRPr="00D473EF">
        <w:rPr>
          <w:b/>
          <w:bCs/>
          <w:sz w:val="24"/>
          <w:szCs w:val="24"/>
        </w:rPr>
        <w:t>–</w:t>
      </w:r>
      <w:r w:rsidR="002D5021" w:rsidRPr="00D473EF">
        <w:rPr>
          <w:b/>
          <w:bCs/>
          <w:sz w:val="24"/>
          <w:szCs w:val="24"/>
        </w:rPr>
        <w:t xml:space="preserve"> </w:t>
      </w:r>
      <w:r w:rsidR="00177327" w:rsidRPr="00D473EF">
        <w:rPr>
          <w:sz w:val="24"/>
          <w:szCs w:val="24"/>
        </w:rPr>
        <w:t xml:space="preserve">No local, </w:t>
      </w:r>
      <w:r w:rsidR="002D5021" w:rsidRPr="00D473EF">
        <w:rPr>
          <w:sz w:val="24"/>
          <w:szCs w:val="24"/>
        </w:rPr>
        <w:t xml:space="preserve">dia e hora previstos neste edital, em sessão pública, deverão comparecer as licitantes, com </w:t>
      </w:r>
      <w:r w:rsidR="002E13A3" w:rsidRPr="00D473EF">
        <w:rPr>
          <w:sz w:val="24"/>
          <w:szCs w:val="24"/>
        </w:rPr>
        <w:t xml:space="preserve">a documentação prevista no item </w:t>
      </w:r>
      <w:proofErr w:type="gramStart"/>
      <w:r w:rsidR="002E13A3" w:rsidRPr="00D473EF">
        <w:rPr>
          <w:sz w:val="24"/>
          <w:szCs w:val="24"/>
        </w:rPr>
        <w:t>6</w:t>
      </w:r>
      <w:proofErr w:type="gramEnd"/>
      <w:r w:rsidR="009A5A29" w:rsidRPr="00D473EF">
        <w:rPr>
          <w:sz w:val="24"/>
          <w:szCs w:val="24"/>
        </w:rPr>
        <w:t xml:space="preserve"> </w:t>
      </w:r>
      <w:r w:rsidR="002D5021" w:rsidRPr="00D473EF">
        <w:rPr>
          <w:b/>
          <w:bCs/>
          <w:sz w:val="24"/>
          <w:szCs w:val="24"/>
        </w:rPr>
        <w:t>e os envelopes PROPOSTA E HABILITAÇÃO</w:t>
      </w:r>
      <w:r w:rsidR="002D5021" w:rsidRPr="00D473EF">
        <w:rPr>
          <w:sz w:val="24"/>
          <w:szCs w:val="24"/>
        </w:rPr>
        <w:t>, apresentados na forma anteriormente definida;</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.2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O julgamento do certame será realizado em uma ou mais sessões públicas; sempre com a lavratura da respectiva </w:t>
      </w:r>
      <w:proofErr w:type="gramStart"/>
      <w:r w:rsidR="002D5021" w:rsidRPr="00D473EF">
        <w:rPr>
          <w:sz w:val="24"/>
          <w:szCs w:val="24"/>
        </w:rPr>
        <w:t>ata</w:t>
      </w:r>
      <w:proofErr w:type="gramEnd"/>
      <w:r w:rsidR="002D5021" w:rsidRPr="00D473EF">
        <w:rPr>
          <w:sz w:val="24"/>
          <w:szCs w:val="24"/>
        </w:rPr>
        <w:t xml:space="preserve"> circunstanciada, assinada pelas licitantes presentes, pel</w:t>
      </w:r>
      <w:r w:rsidR="008208EE" w:rsidRPr="00D473EF">
        <w:rPr>
          <w:sz w:val="24"/>
          <w:szCs w:val="24"/>
        </w:rPr>
        <w:t>a pregoeira</w:t>
      </w:r>
      <w:r w:rsidR="002D5021" w:rsidRPr="00D473EF">
        <w:rPr>
          <w:sz w:val="24"/>
          <w:szCs w:val="24"/>
        </w:rPr>
        <w:t xml:space="preserve"> e demais membros da equipe de apoio;</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lastRenderedPageBreak/>
        <w:t>10</w:t>
      </w:r>
      <w:r w:rsidR="002D5021" w:rsidRPr="00D473EF">
        <w:rPr>
          <w:sz w:val="24"/>
          <w:szCs w:val="24"/>
        </w:rPr>
        <w:t xml:space="preserve">.3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Após a fase de credenciamento das licitantes, na forma do disposto no </w:t>
      </w:r>
      <w:r w:rsidR="002D5021" w:rsidRPr="00D473EF">
        <w:rPr>
          <w:b/>
          <w:bCs/>
          <w:sz w:val="24"/>
          <w:szCs w:val="24"/>
        </w:rPr>
        <w:t xml:space="preserve">item </w:t>
      </w:r>
      <w:proofErr w:type="gramStart"/>
      <w:r w:rsidR="002D5021" w:rsidRPr="00D473EF">
        <w:rPr>
          <w:b/>
          <w:bCs/>
          <w:sz w:val="24"/>
          <w:szCs w:val="24"/>
        </w:rPr>
        <w:t>6</w:t>
      </w:r>
      <w:proofErr w:type="gramEnd"/>
      <w:r w:rsidR="002D5021" w:rsidRPr="00D473EF">
        <w:rPr>
          <w:b/>
          <w:bCs/>
          <w:sz w:val="24"/>
          <w:szCs w:val="24"/>
        </w:rPr>
        <w:t xml:space="preserve">, </w:t>
      </w:r>
      <w:r w:rsidR="008208EE" w:rsidRPr="00D473EF">
        <w:rPr>
          <w:b/>
          <w:bCs/>
          <w:sz w:val="24"/>
          <w:szCs w:val="24"/>
        </w:rPr>
        <w:t>a pregoeira</w:t>
      </w:r>
      <w:r w:rsidR="002D5021" w:rsidRPr="00D473EF">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.4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Para julgamento e classificação das propostas </w:t>
      </w:r>
      <w:proofErr w:type="gramStart"/>
      <w:r w:rsidR="002D5021" w:rsidRPr="00D473EF">
        <w:rPr>
          <w:sz w:val="24"/>
          <w:szCs w:val="24"/>
        </w:rPr>
        <w:t>será</w:t>
      </w:r>
      <w:proofErr w:type="gramEnd"/>
      <w:r w:rsidR="002D5021" w:rsidRPr="00D473EF">
        <w:rPr>
          <w:sz w:val="24"/>
          <w:szCs w:val="24"/>
        </w:rPr>
        <w:t xml:space="preserve"> adotado o critério de </w:t>
      </w:r>
      <w:r w:rsidR="002D5021" w:rsidRPr="00D473EF">
        <w:rPr>
          <w:b/>
          <w:bCs/>
          <w:sz w:val="24"/>
          <w:szCs w:val="24"/>
        </w:rPr>
        <w:t xml:space="preserve">MENOR PREÇO </w:t>
      </w:r>
      <w:r w:rsidR="006C2BA8" w:rsidRPr="00D473EF">
        <w:rPr>
          <w:b/>
          <w:bCs/>
          <w:sz w:val="24"/>
          <w:szCs w:val="24"/>
        </w:rPr>
        <w:t>UNITÁRIO</w:t>
      </w:r>
    </w:p>
    <w:p w:rsidR="003E5F04" w:rsidRPr="00D473EF" w:rsidRDefault="003E5F04" w:rsidP="002D4879">
      <w:pPr>
        <w:autoSpaceDE w:val="0"/>
        <w:autoSpaceDN w:val="0"/>
        <w:adjustRightInd w:val="0"/>
        <w:spacing w:before="120" w:after="120"/>
        <w:jc w:val="both"/>
        <w:rPr>
          <w:b/>
          <w:bCs/>
          <w:sz w:val="24"/>
          <w:szCs w:val="24"/>
        </w:rPr>
      </w:pPr>
      <w:r w:rsidRPr="00D473EF">
        <w:rPr>
          <w:bCs/>
          <w:sz w:val="24"/>
          <w:szCs w:val="24"/>
        </w:rPr>
        <w:t>10.4.1</w:t>
      </w:r>
      <w:r w:rsidRPr="00D473EF">
        <w:rPr>
          <w:b/>
          <w:bCs/>
          <w:sz w:val="24"/>
          <w:szCs w:val="24"/>
        </w:rPr>
        <w:t xml:space="preserve"> – </w:t>
      </w:r>
      <w:r w:rsidRPr="00D473EF">
        <w:rPr>
          <w:sz w:val="24"/>
          <w:szCs w:val="24"/>
        </w:rPr>
        <w:t>Serão desclassificadas as propostas que apresentarem preço manifestamente inexequível.</w:t>
      </w:r>
    </w:p>
    <w:p w:rsidR="003E5F04" w:rsidRPr="00D473EF" w:rsidRDefault="003E5F04" w:rsidP="002D4879">
      <w:pPr>
        <w:spacing w:before="120" w:after="120"/>
        <w:jc w:val="both"/>
        <w:rPr>
          <w:sz w:val="24"/>
          <w:szCs w:val="24"/>
        </w:rPr>
      </w:pPr>
      <w:r w:rsidRPr="00D473EF">
        <w:rPr>
          <w:sz w:val="24"/>
          <w:szCs w:val="24"/>
        </w:rPr>
        <w:t xml:space="preserve">10.4.2 – De acordo com a Lei de Licitações artigo </w:t>
      </w:r>
      <w:proofErr w:type="gramStart"/>
      <w:r w:rsidRPr="00D473EF">
        <w:rPr>
          <w:sz w:val="24"/>
          <w:szCs w:val="24"/>
        </w:rPr>
        <w:t>48 Inciso II</w:t>
      </w:r>
      <w:proofErr w:type="gramEnd"/>
      <w:r w:rsidRPr="00D473EF">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D473EF" w:rsidRDefault="003E5F04" w:rsidP="002D4879">
      <w:pPr>
        <w:spacing w:before="120" w:after="120"/>
        <w:jc w:val="both"/>
        <w:rPr>
          <w:b/>
          <w:bCs/>
          <w:sz w:val="24"/>
          <w:szCs w:val="24"/>
        </w:rPr>
      </w:pPr>
      <w:r w:rsidRPr="00D473EF">
        <w:rPr>
          <w:bCs/>
          <w:sz w:val="24"/>
          <w:szCs w:val="24"/>
        </w:rPr>
        <w:t>10.4.2.1</w:t>
      </w:r>
      <w:r w:rsidRPr="00D473EF">
        <w:rPr>
          <w:b/>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1D5B99" w:rsidRPr="00D473EF" w:rsidRDefault="00E64FFB" w:rsidP="002D4879">
      <w:pPr>
        <w:spacing w:before="120" w:after="120"/>
        <w:jc w:val="both"/>
        <w:rPr>
          <w:sz w:val="24"/>
          <w:szCs w:val="24"/>
        </w:rPr>
      </w:pPr>
      <w:r w:rsidRPr="00D473EF">
        <w:rPr>
          <w:sz w:val="24"/>
          <w:szCs w:val="24"/>
        </w:rPr>
        <w:t>10</w:t>
      </w:r>
      <w:r w:rsidR="00845C68" w:rsidRPr="00D473EF">
        <w:rPr>
          <w:sz w:val="24"/>
          <w:szCs w:val="24"/>
        </w:rPr>
        <w:t>.5 – Serão qualificados pel</w:t>
      </w:r>
      <w:r w:rsidR="008208EE" w:rsidRPr="00D473EF">
        <w:rPr>
          <w:sz w:val="24"/>
          <w:szCs w:val="24"/>
        </w:rPr>
        <w:t>a pregoeira</w:t>
      </w:r>
      <w:r w:rsidR="00845C68" w:rsidRPr="00D473EF">
        <w:rPr>
          <w:sz w:val="24"/>
          <w:szCs w:val="24"/>
        </w:rPr>
        <w:t xml:space="preserve">, para ingresso na fase de lances o autor da proposta de menor preço </w:t>
      </w:r>
      <w:r w:rsidR="006C2BA8" w:rsidRPr="00D473EF">
        <w:rPr>
          <w:sz w:val="24"/>
          <w:szCs w:val="24"/>
        </w:rPr>
        <w:t>unitário</w:t>
      </w:r>
      <w:r w:rsidR="00845C68" w:rsidRPr="00D473EF">
        <w:rPr>
          <w:sz w:val="24"/>
          <w:szCs w:val="24"/>
        </w:rPr>
        <w:t xml:space="preserve"> e todos os demais licitantes que tenham apresentado propostas em valores sucessivos e superiores em até 10% (dez por cento) à de menor </w:t>
      </w:r>
      <w:r w:rsidR="008359F1" w:rsidRPr="00D473EF">
        <w:rPr>
          <w:sz w:val="24"/>
          <w:szCs w:val="24"/>
        </w:rPr>
        <w:t xml:space="preserve">preço </w:t>
      </w:r>
      <w:r w:rsidR="006C2BA8" w:rsidRPr="00D473EF">
        <w:rPr>
          <w:sz w:val="24"/>
          <w:szCs w:val="24"/>
        </w:rPr>
        <w:t>unitário</w:t>
      </w:r>
      <w:r w:rsidR="00845C68" w:rsidRPr="00D473EF">
        <w:rPr>
          <w:sz w:val="24"/>
          <w:szCs w:val="24"/>
        </w:rPr>
        <w:t>.</w:t>
      </w:r>
    </w:p>
    <w:p w:rsidR="00845C68" w:rsidRPr="00D473EF" w:rsidRDefault="00E64FFB" w:rsidP="002D4879">
      <w:pPr>
        <w:spacing w:before="120" w:after="120"/>
        <w:jc w:val="both"/>
        <w:rPr>
          <w:sz w:val="24"/>
          <w:szCs w:val="24"/>
        </w:rPr>
      </w:pPr>
      <w:r w:rsidRPr="00D473EF">
        <w:rPr>
          <w:sz w:val="24"/>
          <w:szCs w:val="24"/>
        </w:rPr>
        <w:t>10</w:t>
      </w:r>
      <w:r w:rsidR="00845C68" w:rsidRPr="00D473EF">
        <w:rPr>
          <w:sz w:val="24"/>
          <w:szCs w:val="24"/>
        </w:rPr>
        <w:t xml:space="preserve">.6 – Não havendo pelo menos </w:t>
      </w:r>
      <w:proofErr w:type="gramStart"/>
      <w:r w:rsidR="00845C68" w:rsidRPr="00D473EF">
        <w:rPr>
          <w:sz w:val="24"/>
          <w:szCs w:val="24"/>
        </w:rPr>
        <w:t>3</w:t>
      </w:r>
      <w:proofErr w:type="gramEnd"/>
      <w:r w:rsidR="00845C68" w:rsidRPr="00D473EF">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.7</w:t>
      </w:r>
      <w:r w:rsidR="001C2C4E" w:rsidRPr="00D473EF">
        <w:rPr>
          <w:sz w:val="24"/>
          <w:szCs w:val="24"/>
        </w:rPr>
        <w:t xml:space="preserve"> </w:t>
      </w:r>
      <w:r w:rsidR="001C2C4E" w:rsidRPr="00D473EF">
        <w:rPr>
          <w:b/>
          <w:bCs/>
          <w:sz w:val="24"/>
          <w:szCs w:val="24"/>
        </w:rPr>
        <w:t xml:space="preserve">– </w:t>
      </w:r>
      <w:r w:rsidR="002D5021" w:rsidRPr="00D473EF">
        <w:rPr>
          <w:sz w:val="24"/>
          <w:szCs w:val="24"/>
        </w:rPr>
        <w:t>Caso duas ou mais propostas escritas apresentarem preços iguais, será realizado sorteio, também, para determinação da ordem de oferta dos lances.</w:t>
      </w:r>
    </w:p>
    <w:p w:rsidR="002D5021" w:rsidRPr="00D473EF" w:rsidRDefault="00E64FFB" w:rsidP="002D4879">
      <w:pPr>
        <w:pStyle w:val="Cabealho"/>
        <w:tabs>
          <w:tab w:val="clear" w:pos="4419"/>
          <w:tab w:val="clear" w:pos="8838"/>
        </w:tabs>
        <w:spacing w:before="120" w:after="120"/>
        <w:jc w:val="both"/>
        <w:rPr>
          <w:bCs/>
          <w:sz w:val="24"/>
          <w:szCs w:val="24"/>
        </w:rPr>
      </w:pPr>
      <w:r w:rsidRPr="00D473EF">
        <w:rPr>
          <w:sz w:val="24"/>
          <w:szCs w:val="24"/>
        </w:rPr>
        <w:t>10</w:t>
      </w:r>
      <w:r w:rsidR="002D5021" w:rsidRPr="00D473EF">
        <w:rPr>
          <w:sz w:val="24"/>
          <w:szCs w:val="24"/>
        </w:rPr>
        <w:t>.8</w:t>
      </w:r>
      <w:r w:rsidR="001C2C4E" w:rsidRPr="00D473EF">
        <w:rPr>
          <w:sz w:val="24"/>
          <w:szCs w:val="24"/>
        </w:rPr>
        <w:t xml:space="preserve"> </w:t>
      </w:r>
      <w:r w:rsidR="001C2C4E" w:rsidRPr="00D473EF">
        <w:rPr>
          <w:bCs/>
          <w:sz w:val="24"/>
          <w:szCs w:val="24"/>
        </w:rPr>
        <w:t>–</w:t>
      </w:r>
      <w:r w:rsidR="002D5021" w:rsidRPr="00D473EF">
        <w:rPr>
          <w:bCs/>
          <w:sz w:val="24"/>
          <w:szCs w:val="24"/>
        </w:rPr>
        <w:t xml:space="preserve"> </w:t>
      </w:r>
      <w:r w:rsidR="008208EE" w:rsidRPr="00D473EF">
        <w:rPr>
          <w:bCs/>
          <w:sz w:val="24"/>
          <w:szCs w:val="24"/>
        </w:rPr>
        <w:t>A pregoeira</w:t>
      </w:r>
      <w:r w:rsidR="002D5021" w:rsidRPr="00D473EF">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.9</w:t>
      </w:r>
      <w:r w:rsidR="001C2C4E" w:rsidRPr="00D473EF">
        <w:rPr>
          <w:sz w:val="24"/>
          <w:szCs w:val="24"/>
        </w:rPr>
        <w:t xml:space="preserve"> </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.10</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Só serão aceitos lances cujos valores sejam inferiores ao último apresentado;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.11</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de apresentar lance verbal, quando convocada pel</w:t>
      </w:r>
      <w:r w:rsidR="008208EE" w:rsidRPr="00D473EF">
        <w:rPr>
          <w:sz w:val="24"/>
          <w:szCs w:val="24"/>
        </w:rPr>
        <w:t>a pregoeira</w:t>
      </w:r>
      <w:r w:rsidR="002D5021" w:rsidRPr="00D473EF">
        <w:rPr>
          <w:sz w:val="24"/>
          <w:szCs w:val="24"/>
        </w:rPr>
        <w:t>, implicará na exclusão da licitante da etapa de lances verbais e na manutenção do último lance apresentado pela licitante para efeito de ordenação das propostas;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.12</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dos lances já ofertados sujeitará a licitante às penalidades previstas no item 1</w:t>
      </w:r>
      <w:r w:rsidR="00595F10" w:rsidRPr="00D473EF">
        <w:rPr>
          <w:sz w:val="24"/>
          <w:szCs w:val="24"/>
        </w:rPr>
        <w:t>0</w:t>
      </w:r>
      <w:r w:rsidR="002D5021" w:rsidRPr="00D473EF">
        <w:rPr>
          <w:sz w:val="24"/>
          <w:szCs w:val="24"/>
        </w:rPr>
        <w:t xml:space="preserve"> (</w:t>
      </w:r>
      <w:r w:rsidR="00595F10" w:rsidRPr="00D473EF">
        <w:rPr>
          <w:sz w:val="24"/>
          <w:szCs w:val="24"/>
        </w:rPr>
        <w:t>dez</w:t>
      </w:r>
      <w:r w:rsidR="002D5021" w:rsidRPr="00D473EF">
        <w:rPr>
          <w:sz w:val="24"/>
          <w:szCs w:val="24"/>
        </w:rPr>
        <w:t>) d</w:t>
      </w:r>
      <w:r w:rsidR="00595F10" w:rsidRPr="00D473EF">
        <w:rPr>
          <w:sz w:val="24"/>
          <w:szCs w:val="24"/>
        </w:rPr>
        <w:t>o termo referência.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.13</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O encerramen</w:t>
      </w:r>
      <w:r w:rsidR="00CF44BC" w:rsidRPr="00D473EF">
        <w:rPr>
          <w:sz w:val="24"/>
          <w:szCs w:val="24"/>
        </w:rPr>
        <w:t>to da etapa competitiva dar-se-</w:t>
      </w:r>
      <w:r w:rsidR="0060288A" w:rsidRPr="00D473EF">
        <w:rPr>
          <w:sz w:val="24"/>
          <w:szCs w:val="24"/>
        </w:rPr>
        <w:t xml:space="preserve">á quando, </w:t>
      </w:r>
      <w:r w:rsidR="002D5021" w:rsidRPr="00D473EF">
        <w:rPr>
          <w:sz w:val="24"/>
          <w:szCs w:val="24"/>
        </w:rPr>
        <w:t>indagados pel</w:t>
      </w:r>
      <w:r w:rsidR="008208EE" w:rsidRPr="00D473EF">
        <w:rPr>
          <w:sz w:val="24"/>
          <w:szCs w:val="24"/>
        </w:rPr>
        <w:t>a pregoeira</w:t>
      </w:r>
      <w:r w:rsidR="002D5021" w:rsidRPr="00D473EF">
        <w:rPr>
          <w:sz w:val="24"/>
          <w:szCs w:val="24"/>
        </w:rPr>
        <w:t xml:space="preserve">, as licitantes qualificadas manifestarem seu desinteresse em apresentar novos lances, ou quando encerrado o prazo estipulado na forma do subitem </w:t>
      </w:r>
      <w:r w:rsidR="00F72C97" w:rsidRPr="00D473EF">
        <w:rPr>
          <w:sz w:val="24"/>
          <w:szCs w:val="24"/>
        </w:rPr>
        <w:t>10.9</w:t>
      </w:r>
      <w:r w:rsidR="00595F10" w:rsidRPr="00D473EF">
        <w:rPr>
          <w:sz w:val="24"/>
          <w:szCs w:val="24"/>
        </w:rPr>
        <w:t xml:space="preserve"> do Edital</w:t>
      </w:r>
      <w:r w:rsidR="002D5021" w:rsidRPr="00D473EF">
        <w:rPr>
          <w:sz w:val="24"/>
          <w:szCs w:val="24"/>
        </w:rPr>
        <w:t>;</w:t>
      </w:r>
    </w:p>
    <w:p w:rsidR="0079112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.14</w:t>
      </w:r>
      <w:r w:rsidR="001C2C4E" w:rsidRPr="00D473EF">
        <w:rPr>
          <w:sz w:val="24"/>
          <w:szCs w:val="24"/>
        </w:rPr>
        <w:t xml:space="preserve"> –</w:t>
      </w:r>
      <w:r w:rsidR="002D5021" w:rsidRPr="00D473EF">
        <w:rPr>
          <w:sz w:val="24"/>
          <w:szCs w:val="24"/>
        </w:rPr>
        <w:t xml:space="preserve"> </w:t>
      </w:r>
      <w:r w:rsidR="00791122" w:rsidRPr="00D473EF">
        <w:rPr>
          <w:sz w:val="24"/>
          <w:szCs w:val="24"/>
        </w:rPr>
        <w:t xml:space="preserve">Examinada a proposta classificada em primeiro lugar, quanto ao objeto e preço, caberá à Pregoeira decidir motivadamente a respeito de sua aceitabilidade, vedada a aceitação </w:t>
      </w:r>
      <w:r w:rsidR="00791122" w:rsidRPr="00D473EF">
        <w:rPr>
          <w:sz w:val="24"/>
          <w:szCs w:val="24"/>
        </w:rPr>
        <w:lastRenderedPageBreak/>
        <w:t>de propostas cujos preços dos itens sejam superiores aos estimados na Planilha de Quantitativos e preços – TERMO REFERÊNCIA.</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D473EF">
        <w:rPr>
          <w:sz w:val="24"/>
          <w:szCs w:val="24"/>
        </w:rPr>
        <w:t>sob pena</w:t>
      </w:r>
      <w:proofErr w:type="gramEnd"/>
      <w:r w:rsidRPr="00D473EF">
        <w:rPr>
          <w:sz w:val="24"/>
          <w:szCs w:val="24"/>
        </w:rPr>
        <w:t xml:space="preserve"> de preclusão, de acordo com o estabelecido no § 3º, art. 45, da Lei Complementar n º 123/06.</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10.15.1 – Não ocorrendo </w:t>
      </w:r>
      <w:proofErr w:type="gramStart"/>
      <w:r w:rsidRPr="00D473EF">
        <w:rPr>
          <w:sz w:val="24"/>
          <w:szCs w:val="24"/>
        </w:rPr>
        <w:t>a</w:t>
      </w:r>
      <w:proofErr w:type="gramEnd"/>
      <w:r w:rsidRPr="00D473EF">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10.15.2 – O disposto no subitem 10.15 somente se aplicará quando </w:t>
      </w:r>
      <w:r w:rsidRPr="00D473EF">
        <w:rPr>
          <w:b/>
          <w:sz w:val="24"/>
          <w:szCs w:val="24"/>
        </w:rPr>
        <w:t xml:space="preserve">a melhor oferta inicial </w:t>
      </w:r>
      <w:r w:rsidRPr="00D473EF">
        <w:rPr>
          <w:sz w:val="24"/>
          <w:szCs w:val="24"/>
        </w:rPr>
        <w:t>não tiver sido apresentada por microempresa ou empresa de pequeno porte.</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.16 </w:t>
      </w:r>
      <w:r w:rsidR="001C2C4E" w:rsidRPr="00D473EF">
        <w:rPr>
          <w:sz w:val="24"/>
          <w:szCs w:val="24"/>
        </w:rPr>
        <w:t>–</w:t>
      </w:r>
      <w:r w:rsidR="002D5021" w:rsidRPr="00D473EF">
        <w:rPr>
          <w:sz w:val="24"/>
          <w:szCs w:val="24"/>
        </w:rPr>
        <w:t xml:space="preserve"> </w:t>
      </w:r>
      <w:r w:rsidR="008208EE" w:rsidRPr="00D473EF">
        <w:rPr>
          <w:sz w:val="24"/>
          <w:szCs w:val="24"/>
        </w:rPr>
        <w:t>A pregoeira</w:t>
      </w:r>
      <w:r w:rsidR="002D5021" w:rsidRPr="00D473EF">
        <w:rPr>
          <w:sz w:val="24"/>
          <w:szCs w:val="24"/>
        </w:rPr>
        <w:t xml:space="preserve"> poderá negociar diretamente com a licitante vencedora para que seja obtido melhor preço aceitável, devendo esta negociação se dar em público e formalizada(s) em ata;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.17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Sendo aceitável a proposta final classificada em primeiro lugar, após negociação com </w:t>
      </w:r>
      <w:r w:rsidR="008208EE" w:rsidRPr="00D473EF">
        <w:rPr>
          <w:sz w:val="24"/>
          <w:szCs w:val="24"/>
        </w:rPr>
        <w:t>a pregoeira</w:t>
      </w:r>
      <w:r w:rsidR="002D5021" w:rsidRPr="00D473EF">
        <w:rPr>
          <w:sz w:val="24"/>
          <w:szCs w:val="24"/>
        </w:rPr>
        <w:t xml:space="preserve">, será aberto o envelope contendo a documentação de habilitação da licitante que a tiver formulado, </w:t>
      </w:r>
      <w:r w:rsidR="002D5021" w:rsidRPr="00D473EF">
        <w:rPr>
          <w:b/>
          <w:bCs/>
          <w:sz w:val="24"/>
          <w:szCs w:val="24"/>
        </w:rPr>
        <w:t xml:space="preserve">para confirmação das suas condições de habilitação, </w:t>
      </w:r>
      <w:r w:rsidR="002D5021" w:rsidRPr="00D473EF">
        <w:rPr>
          <w:b/>
          <w:bCs/>
          <w:sz w:val="24"/>
          <w:szCs w:val="24"/>
          <w:u w:val="single"/>
        </w:rPr>
        <w:t xml:space="preserve">descrita no item </w:t>
      </w:r>
      <w:proofErr w:type="gramStart"/>
      <w:r w:rsidR="002D5021" w:rsidRPr="00D473EF">
        <w:rPr>
          <w:b/>
          <w:bCs/>
          <w:sz w:val="24"/>
          <w:szCs w:val="24"/>
          <w:u w:val="single"/>
        </w:rPr>
        <w:t>8</w:t>
      </w:r>
      <w:proofErr w:type="gramEnd"/>
      <w:r w:rsidR="002D5021" w:rsidRPr="00D473EF">
        <w:rPr>
          <w:b/>
          <w:bCs/>
          <w:sz w:val="24"/>
          <w:szCs w:val="24"/>
          <w:u w:val="single"/>
        </w:rPr>
        <w:t xml:space="preserve"> deste Edital,</w:t>
      </w:r>
      <w:r w:rsidR="002D5021" w:rsidRPr="00D473EF">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.18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Verificado o atendimento das exigências de habilitação fixadas no Edital, </w:t>
      </w:r>
      <w:r w:rsidR="008208EE" w:rsidRPr="00D473EF">
        <w:rPr>
          <w:sz w:val="24"/>
          <w:szCs w:val="24"/>
        </w:rPr>
        <w:t>a pregoeira</w:t>
      </w:r>
      <w:r w:rsidR="002D5021" w:rsidRPr="00D473EF">
        <w:rPr>
          <w:sz w:val="24"/>
          <w:szCs w:val="24"/>
        </w:rPr>
        <w:t xml:space="preserve"> declarará a licitante vencedora, adjudicando a ela o objeto do certame, caso nenhum licitante manifeste a intenção de recorrer;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.19 </w:t>
      </w:r>
      <w:r w:rsidR="002D5021" w:rsidRPr="00D473EF">
        <w:rPr>
          <w:b/>
          <w:bCs/>
          <w:sz w:val="24"/>
          <w:szCs w:val="24"/>
        </w:rPr>
        <w:t xml:space="preserve">– </w:t>
      </w:r>
      <w:r w:rsidR="002D5021" w:rsidRPr="00D473EF">
        <w:rPr>
          <w:sz w:val="24"/>
          <w:szCs w:val="24"/>
        </w:rPr>
        <w:t xml:space="preserve">Caso a licitante vencedora desatenda as exigências de habilitação, </w:t>
      </w:r>
      <w:r w:rsidR="008208EE" w:rsidRPr="00D473EF">
        <w:rPr>
          <w:sz w:val="24"/>
          <w:szCs w:val="24"/>
        </w:rPr>
        <w:t>a pregoeira</w:t>
      </w:r>
      <w:r w:rsidR="002D5021" w:rsidRPr="00D473EF">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.20</w:t>
      </w:r>
      <w:r w:rsidR="003A67CC" w:rsidRPr="00D473EF">
        <w:rPr>
          <w:sz w:val="24"/>
          <w:szCs w:val="24"/>
        </w:rPr>
        <w:t xml:space="preserve"> </w:t>
      </w:r>
      <w:r w:rsidR="003A67CC" w:rsidRPr="00D473EF">
        <w:rPr>
          <w:b/>
          <w:bCs/>
          <w:sz w:val="24"/>
          <w:szCs w:val="24"/>
        </w:rPr>
        <w:t xml:space="preserve">– </w:t>
      </w:r>
      <w:r w:rsidR="002D5021" w:rsidRPr="00D473EF">
        <w:rPr>
          <w:sz w:val="24"/>
          <w:szCs w:val="24"/>
        </w:rPr>
        <w:t xml:space="preserve">Na reunião lavrar-se-á </w:t>
      </w:r>
      <w:proofErr w:type="gramStart"/>
      <w:r w:rsidR="002D5021" w:rsidRPr="00D473EF">
        <w:rPr>
          <w:sz w:val="24"/>
          <w:szCs w:val="24"/>
        </w:rPr>
        <w:t>ata,</w:t>
      </w:r>
      <w:proofErr w:type="gramEnd"/>
      <w:r w:rsidR="002D5021" w:rsidRPr="00D473EF">
        <w:rPr>
          <w:sz w:val="24"/>
          <w:szCs w:val="24"/>
        </w:rPr>
        <w:t xml:space="preserve"> em que serão registradas as ocorrências relevantes, e, ao final, será assinada pel</w:t>
      </w:r>
      <w:r w:rsidR="008208EE" w:rsidRPr="00D473EF">
        <w:rPr>
          <w:sz w:val="24"/>
          <w:szCs w:val="24"/>
        </w:rPr>
        <w:t>a pregoeira</w:t>
      </w:r>
      <w:r w:rsidR="002D5021" w:rsidRPr="00D473EF">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.21 </w:t>
      </w:r>
      <w:r w:rsidR="003A67CC" w:rsidRPr="00D473EF">
        <w:rPr>
          <w:b/>
          <w:bCs/>
          <w:sz w:val="24"/>
          <w:szCs w:val="24"/>
        </w:rPr>
        <w:t>–</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D473EF">
        <w:rPr>
          <w:sz w:val="24"/>
          <w:szCs w:val="24"/>
        </w:rPr>
        <w:t>sob pena</w:t>
      </w:r>
      <w:proofErr w:type="gramEnd"/>
      <w:r w:rsidR="002D5021" w:rsidRPr="00D473EF">
        <w:rPr>
          <w:sz w:val="24"/>
          <w:szCs w:val="24"/>
        </w:rPr>
        <w:t xml:space="preserve"> de destruição.</w:t>
      </w:r>
    </w:p>
    <w:p w:rsidR="002D5021" w:rsidRPr="00D473EF" w:rsidRDefault="002D5021" w:rsidP="002D4879">
      <w:pPr>
        <w:pStyle w:val="Cabealho"/>
        <w:tabs>
          <w:tab w:val="clear" w:pos="4419"/>
          <w:tab w:val="clear" w:pos="8838"/>
        </w:tabs>
        <w:spacing w:before="120" w:after="120"/>
        <w:jc w:val="both"/>
        <w:rPr>
          <w:b/>
          <w:sz w:val="24"/>
          <w:szCs w:val="24"/>
        </w:rPr>
      </w:pPr>
      <w:r w:rsidRPr="00D473EF">
        <w:rPr>
          <w:b/>
          <w:sz w:val="24"/>
          <w:szCs w:val="24"/>
        </w:rPr>
        <w:t>1</w:t>
      </w:r>
      <w:r w:rsidR="00E64FFB" w:rsidRPr="00D473EF">
        <w:rPr>
          <w:b/>
          <w:sz w:val="24"/>
          <w:szCs w:val="24"/>
        </w:rPr>
        <w:t>1</w:t>
      </w:r>
      <w:r w:rsidRPr="00D473EF">
        <w:rPr>
          <w:b/>
          <w:sz w:val="24"/>
          <w:szCs w:val="24"/>
        </w:rPr>
        <w:t xml:space="preserve"> – DOS RECURSOS ADMINISTRATIVOS: </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w:t>
      </w:r>
      <w:r w:rsidR="001C2C4E" w:rsidRPr="00D473EF">
        <w:rPr>
          <w:sz w:val="24"/>
          <w:szCs w:val="24"/>
        </w:rPr>
        <w:t xml:space="preserve"> –</w:t>
      </w:r>
      <w:r w:rsidR="002D5021" w:rsidRPr="00D473EF">
        <w:rPr>
          <w:sz w:val="24"/>
          <w:szCs w:val="24"/>
        </w:rPr>
        <w:t xml:space="preserve"> Ao final da sessão e declarada a licitante vencedora pel</w:t>
      </w:r>
      <w:r w:rsidR="008208EE" w:rsidRPr="00D473EF">
        <w:rPr>
          <w:sz w:val="24"/>
          <w:szCs w:val="24"/>
        </w:rPr>
        <w:t>a pregoeira</w:t>
      </w:r>
      <w:r w:rsidR="002D5021" w:rsidRPr="00D473EF">
        <w:rPr>
          <w:sz w:val="24"/>
          <w:szCs w:val="24"/>
        </w:rPr>
        <w:t>, qualquer licitante poderá manifestar imediatamente</w:t>
      </w:r>
      <w:r w:rsidR="00F72C97" w:rsidRPr="00D473EF">
        <w:rPr>
          <w:sz w:val="24"/>
          <w:szCs w:val="24"/>
        </w:rPr>
        <w:t xml:space="preserve"> e</w:t>
      </w:r>
      <w:r w:rsidR="002D5021" w:rsidRPr="00D473EF">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D473EF">
        <w:rPr>
          <w:sz w:val="24"/>
          <w:szCs w:val="24"/>
        </w:rPr>
        <w:t>3</w:t>
      </w:r>
      <w:proofErr w:type="gramEnd"/>
      <w:r w:rsidR="002D5021" w:rsidRPr="00D473EF">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.2</w:t>
      </w:r>
      <w:r w:rsidR="001C2C4E" w:rsidRPr="00D473EF">
        <w:rPr>
          <w:sz w:val="24"/>
          <w:szCs w:val="24"/>
        </w:rPr>
        <w:t xml:space="preserve"> –</w:t>
      </w:r>
      <w:r w:rsidR="002D5021" w:rsidRPr="00D473EF">
        <w:rPr>
          <w:sz w:val="24"/>
          <w:szCs w:val="24"/>
        </w:rPr>
        <w:t xml:space="preserve"> A falta de manifestação imediata e motivada da licitante importará a decadência do direito de recurso e a adjudicação do objeto da licitação pel</w:t>
      </w:r>
      <w:r w:rsidR="008208EE" w:rsidRPr="00D473EF">
        <w:rPr>
          <w:sz w:val="24"/>
          <w:szCs w:val="24"/>
        </w:rPr>
        <w:t>a pregoeira</w:t>
      </w:r>
      <w:r w:rsidR="002D5021" w:rsidRPr="00D473EF">
        <w:rPr>
          <w:sz w:val="24"/>
          <w:szCs w:val="24"/>
        </w:rPr>
        <w:t xml:space="preserve"> ao vencedor; </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lastRenderedPageBreak/>
        <w:t>11</w:t>
      </w:r>
      <w:r w:rsidR="002D5021" w:rsidRPr="00D473EF">
        <w:rPr>
          <w:sz w:val="24"/>
          <w:szCs w:val="24"/>
        </w:rPr>
        <w:t>.3</w:t>
      </w:r>
      <w:r w:rsidR="001C2C4E" w:rsidRPr="00D473EF">
        <w:rPr>
          <w:sz w:val="24"/>
          <w:szCs w:val="24"/>
        </w:rPr>
        <w:t xml:space="preserve"> –</w:t>
      </w:r>
      <w:r w:rsidR="002D5021" w:rsidRPr="00D473EF">
        <w:rPr>
          <w:sz w:val="24"/>
          <w:szCs w:val="24"/>
        </w:rPr>
        <w:t xml:space="preserve"> O acolhimento do recurso importará a invalidação apenas dos atos insuscetíveis de aproveitamento;</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.4</w:t>
      </w:r>
      <w:r w:rsidR="001C2C4E" w:rsidRPr="00D473EF">
        <w:rPr>
          <w:sz w:val="24"/>
          <w:szCs w:val="24"/>
        </w:rPr>
        <w:t xml:space="preserve"> –</w:t>
      </w:r>
      <w:r w:rsidR="002D5021" w:rsidRPr="00D473EF">
        <w:rPr>
          <w:sz w:val="24"/>
          <w:szCs w:val="24"/>
        </w:rPr>
        <w:t xml:space="preserve"> A petição poderá ser feita na própria sessão de recebimento, e, se oral, será reduzida a termo em ata;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.5</w:t>
      </w:r>
      <w:r w:rsidR="001C2C4E" w:rsidRPr="00D473EF">
        <w:rPr>
          <w:sz w:val="24"/>
          <w:szCs w:val="24"/>
        </w:rPr>
        <w:t xml:space="preserve"> –</w:t>
      </w:r>
      <w:r w:rsidR="002D5021" w:rsidRPr="00D473EF">
        <w:rPr>
          <w:sz w:val="24"/>
          <w:szCs w:val="24"/>
        </w:rPr>
        <w:t xml:space="preserve"> O recurso contra decisão d</w:t>
      </w:r>
      <w:r w:rsidR="008208EE" w:rsidRPr="00D473EF">
        <w:rPr>
          <w:sz w:val="24"/>
          <w:szCs w:val="24"/>
        </w:rPr>
        <w:t>a pregoeira</w:t>
      </w:r>
      <w:r w:rsidR="002D5021" w:rsidRPr="00D473EF">
        <w:rPr>
          <w:sz w:val="24"/>
          <w:szCs w:val="24"/>
        </w:rPr>
        <w:t xml:space="preserve"> terá efeito suspensivo;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.6</w:t>
      </w:r>
      <w:r w:rsidR="001C2C4E" w:rsidRPr="00D473EF">
        <w:rPr>
          <w:sz w:val="24"/>
          <w:szCs w:val="24"/>
        </w:rPr>
        <w:t xml:space="preserve"> –</w:t>
      </w:r>
      <w:r w:rsidR="002D5021" w:rsidRPr="00D473EF">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D473EF">
        <w:rPr>
          <w:sz w:val="24"/>
          <w:szCs w:val="24"/>
        </w:rPr>
        <w:t>9:00</w:t>
      </w:r>
      <w:proofErr w:type="gramEnd"/>
      <w:r w:rsidR="002D5021" w:rsidRPr="00D473EF">
        <w:rPr>
          <w:sz w:val="24"/>
          <w:szCs w:val="24"/>
        </w:rPr>
        <w:t xml:space="preserve"> às 12:00 horas e 13:00 às 17:00 horas, diariamente, exceto aos sábados domingos e feriados;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.7</w:t>
      </w:r>
      <w:r w:rsidR="001C2C4E" w:rsidRPr="00D473EF">
        <w:rPr>
          <w:sz w:val="24"/>
          <w:szCs w:val="24"/>
        </w:rPr>
        <w:t xml:space="preserve"> –</w:t>
      </w:r>
      <w:r w:rsidR="002D5021" w:rsidRPr="00D473EF">
        <w:rPr>
          <w:sz w:val="24"/>
          <w:szCs w:val="24"/>
        </w:rPr>
        <w:t xml:space="preserve"> Os recursos e as contrarrazões serão dirigidos </w:t>
      </w:r>
      <w:r w:rsidR="008208EE" w:rsidRPr="00D473EF">
        <w:rPr>
          <w:sz w:val="24"/>
          <w:szCs w:val="24"/>
        </w:rPr>
        <w:t>à pregoeira</w:t>
      </w:r>
      <w:r w:rsidR="002D5021" w:rsidRPr="00D473EF">
        <w:rPr>
          <w:sz w:val="24"/>
          <w:szCs w:val="24"/>
        </w:rPr>
        <w:t xml:space="preserve">, que poderá reconsiderar ou enviar para a Autoridade Competente, que, no prazo de </w:t>
      </w:r>
      <w:proofErr w:type="gramStart"/>
      <w:r w:rsidR="002D5021" w:rsidRPr="00D473EF">
        <w:rPr>
          <w:sz w:val="24"/>
          <w:szCs w:val="24"/>
        </w:rPr>
        <w:t>5</w:t>
      </w:r>
      <w:proofErr w:type="gramEnd"/>
      <w:r w:rsidR="002D5021" w:rsidRPr="00D473EF">
        <w:rPr>
          <w:sz w:val="24"/>
          <w:szCs w:val="24"/>
        </w:rPr>
        <w:t xml:space="preserve"> (cinco) dias úteis, decidirá de forma fundamentada;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.8</w:t>
      </w:r>
      <w:r w:rsidR="001C2C4E" w:rsidRPr="00D473EF">
        <w:rPr>
          <w:sz w:val="24"/>
          <w:szCs w:val="24"/>
        </w:rPr>
        <w:t xml:space="preserve"> –</w:t>
      </w:r>
      <w:r w:rsidR="002D5021" w:rsidRPr="00D473EF">
        <w:rPr>
          <w:sz w:val="24"/>
          <w:szCs w:val="24"/>
        </w:rPr>
        <w:t xml:space="preserve"> Decididos os recursos e constatada a regularidade dos atos praticados, a Autoridade Competente adjudicará o objeto e homologará o procedimento licitatório;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.9</w:t>
      </w:r>
      <w:r w:rsidR="001C2C4E" w:rsidRPr="00D473EF">
        <w:rPr>
          <w:sz w:val="24"/>
          <w:szCs w:val="24"/>
        </w:rPr>
        <w:t xml:space="preserve"> –</w:t>
      </w:r>
      <w:r w:rsidR="002D5021" w:rsidRPr="00D473EF">
        <w:rPr>
          <w:sz w:val="24"/>
          <w:szCs w:val="24"/>
        </w:rPr>
        <w:t xml:space="preserve"> Dos atos da Administração, após a Adjudicação, decorrentes da aplicação da Lei no 8.666/93, caberá:</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 </w:t>
      </w:r>
      <w:r w:rsidR="001C2C4E" w:rsidRPr="00D473EF">
        <w:rPr>
          <w:sz w:val="24"/>
          <w:szCs w:val="24"/>
        </w:rPr>
        <w:t>–</w:t>
      </w:r>
      <w:r w:rsidRPr="00D473EF">
        <w:rPr>
          <w:sz w:val="24"/>
          <w:szCs w:val="24"/>
        </w:rPr>
        <w:t xml:space="preserve"> recurso, dirigido à Autoridade Competente, por intermédio d</w:t>
      </w:r>
      <w:r w:rsidR="008208EE" w:rsidRPr="00D473EF">
        <w:rPr>
          <w:sz w:val="24"/>
          <w:szCs w:val="24"/>
        </w:rPr>
        <w:t>a pregoeira</w:t>
      </w:r>
      <w:r w:rsidRPr="00D473EF">
        <w:rPr>
          <w:sz w:val="24"/>
          <w:szCs w:val="24"/>
        </w:rPr>
        <w:t xml:space="preserve">, interposto no prazo de 05 (cinco) dias úteis, a contar da intimação do ato, a ser protocolizado no endereço referido no subitem </w:t>
      </w:r>
      <w:r w:rsidR="00F72C97" w:rsidRPr="00D473EF">
        <w:rPr>
          <w:sz w:val="24"/>
          <w:szCs w:val="24"/>
        </w:rPr>
        <w:t xml:space="preserve">11.6 </w:t>
      </w:r>
      <w:r w:rsidRPr="00D473EF">
        <w:rPr>
          <w:sz w:val="24"/>
          <w:szCs w:val="24"/>
        </w:rPr>
        <w:t>deste Edital, nos casos de:</w:t>
      </w:r>
    </w:p>
    <w:p w:rsidR="002D5021" w:rsidRPr="00D473EF" w:rsidRDefault="002D5021" w:rsidP="00830376">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anulação</w:t>
      </w:r>
      <w:proofErr w:type="gramEnd"/>
      <w:r w:rsidRPr="00D473EF">
        <w:rPr>
          <w:sz w:val="24"/>
          <w:szCs w:val="24"/>
        </w:rPr>
        <w:t xml:space="preserve"> ou revogação da licitação;</w:t>
      </w:r>
    </w:p>
    <w:p w:rsidR="002D5021" w:rsidRPr="00D473EF" w:rsidRDefault="002D5021" w:rsidP="00830376">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rescisão</w:t>
      </w:r>
      <w:proofErr w:type="gramEnd"/>
      <w:r w:rsidRPr="00D473EF">
        <w:rPr>
          <w:sz w:val="24"/>
          <w:szCs w:val="24"/>
        </w:rPr>
        <w:t xml:space="preserve"> do Contrato, a que se refere o inciso I do artigo 79 da Lei no 8.666/93;</w:t>
      </w:r>
    </w:p>
    <w:p w:rsidR="002D5021" w:rsidRPr="00D473EF" w:rsidRDefault="002D5021" w:rsidP="00830376">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aplicação</w:t>
      </w:r>
      <w:proofErr w:type="gramEnd"/>
      <w:r w:rsidRPr="00D473EF">
        <w:rPr>
          <w:sz w:val="24"/>
          <w:szCs w:val="24"/>
        </w:rPr>
        <w:t xml:space="preserve"> das penas de advertência, suspensão temporária ou multa.</w:t>
      </w:r>
    </w:p>
    <w:p w:rsidR="002D5021" w:rsidRPr="00D473EF" w:rsidRDefault="002D5021" w:rsidP="00811B58">
      <w:pPr>
        <w:pStyle w:val="Cabealho"/>
        <w:tabs>
          <w:tab w:val="clear" w:pos="4419"/>
          <w:tab w:val="clear" w:pos="8838"/>
        </w:tabs>
        <w:spacing w:before="120" w:after="120"/>
        <w:jc w:val="both"/>
        <w:rPr>
          <w:sz w:val="24"/>
          <w:szCs w:val="24"/>
        </w:rPr>
      </w:pPr>
      <w:r w:rsidRPr="00D473EF">
        <w:rPr>
          <w:sz w:val="24"/>
          <w:szCs w:val="24"/>
        </w:rPr>
        <w:t xml:space="preserve">II </w:t>
      </w:r>
      <w:r w:rsidR="001C2C4E" w:rsidRPr="00D473EF">
        <w:rPr>
          <w:sz w:val="24"/>
          <w:szCs w:val="24"/>
        </w:rPr>
        <w:t>–</w:t>
      </w:r>
      <w:r w:rsidRPr="00D473EF">
        <w:rPr>
          <w:sz w:val="24"/>
          <w:szCs w:val="24"/>
        </w:rPr>
        <w:t xml:space="preserve"> representação, no prazo de 05 (cinco) dias úteis da intimação da decisão relacionada com o objeto da licitação ou do Contrato, de que não caiba recurso hierárquico;</w:t>
      </w:r>
    </w:p>
    <w:p w:rsidR="002D5021" w:rsidRPr="00D473EF" w:rsidRDefault="002D5021" w:rsidP="00811B58">
      <w:pPr>
        <w:pStyle w:val="Cabealho"/>
        <w:tabs>
          <w:tab w:val="clear" w:pos="4419"/>
          <w:tab w:val="clear" w:pos="8838"/>
        </w:tabs>
        <w:spacing w:before="120" w:after="120"/>
        <w:jc w:val="both"/>
        <w:rPr>
          <w:sz w:val="24"/>
          <w:szCs w:val="24"/>
        </w:rPr>
      </w:pPr>
      <w:r w:rsidRPr="00D473EF">
        <w:rPr>
          <w:sz w:val="24"/>
          <w:szCs w:val="24"/>
        </w:rPr>
        <w:t xml:space="preserve">III </w:t>
      </w:r>
      <w:r w:rsidR="001C2C4E" w:rsidRPr="00D473EF">
        <w:rPr>
          <w:sz w:val="24"/>
          <w:szCs w:val="24"/>
        </w:rPr>
        <w:t>–</w:t>
      </w:r>
      <w:r w:rsidRPr="00D473EF">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D473EF" w:rsidRDefault="00E64FFB" w:rsidP="00811B58">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.10</w:t>
      </w:r>
      <w:r w:rsidR="001C2C4E" w:rsidRPr="00D473EF">
        <w:rPr>
          <w:sz w:val="24"/>
          <w:szCs w:val="24"/>
        </w:rPr>
        <w:t xml:space="preserve"> –</w:t>
      </w:r>
      <w:r w:rsidR="002D5021" w:rsidRPr="00D473EF">
        <w:rPr>
          <w:sz w:val="24"/>
          <w:szCs w:val="24"/>
        </w:rPr>
        <w:t xml:space="preserve"> 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D473EF">
        <w:rPr>
          <w:sz w:val="24"/>
          <w:szCs w:val="24"/>
        </w:rPr>
        <w:t>sob pena</w:t>
      </w:r>
      <w:proofErr w:type="gramEnd"/>
      <w:r w:rsidR="002D5021" w:rsidRPr="00D473EF">
        <w:rPr>
          <w:sz w:val="24"/>
          <w:szCs w:val="24"/>
        </w:rPr>
        <w:t xml:space="preserve"> de responsabilidade (§ 4o do artigo 109 da Lei no 8.666/93).</w:t>
      </w:r>
    </w:p>
    <w:p w:rsidR="002D5021" w:rsidRPr="00D473EF" w:rsidRDefault="00E64FFB" w:rsidP="00811B58">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.11</w:t>
      </w:r>
      <w:r w:rsidR="001C2C4E" w:rsidRPr="00D473EF">
        <w:rPr>
          <w:sz w:val="24"/>
          <w:szCs w:val="24"/>
        </w:rPr>
        <w:t xml:space="preserve"> –</w:t>
      </w:r>
      <w:r w:rsidR="002D5021" w:rsidRPr="00D473EF">
        <w:rPr>
          <w:sz w:val="24"/>
          <w:szCs w:val="24"/>
        </w:rPr>
        <w:t xml:space="preserve"> Interposto, o recurso será aberto prazo aos demais licitantes, que poderão impugná-lo em até </w:t>
      </w:r>
      <w:proofErr w:type="gramStart"/>
      <w:r w:rsidR="002D5021" w:rsidRPr="00D473EF">
        <w:rPr>
          <w:sz w:val="24"/>
          <w:szCs w:val="24"/>
        </w:rPr>
        <w:t>5</w:t>
      </w:r>
      <w:proofErr w:type="gramEnd"/>
      <w:r w:rsidR="002D5021" w:rsidRPr="00D473EF">
        <w:rPr>
          <w:sz w:val="24"/>
          <w:szCs w:val="24"/>
        </w:rPr>
        <w:t xml:space="preserve"> (cinco) dias úteis.</w:t>
      </w:r>
    </w:p>
    <w:p w:rsidR="002D5021" w:rsidRPr="00D473EF" w:rsidRDefault="00E64FFB" w:rsidP="00811B58">
      <w:pPr>
        <w:pStyle w:val="Cabealho"/>
        <w:tabs>
          <w:tab w:val="clear" w:pos="4419"/>
          <w:tab w:val="clear" w:pos="8838"/>
        </w:tabs>
        <w:spacing w:before="120" w:after="120"/>
        <w:jc w:val="both"/>
        <w:rPr>
          <w:bCs/>
          <w:sz w:val="24"/>
          <w:szCs w:val="24"/>
        </w:rPr>
      </w:pPr>
      <w:r w:rsidRPr="00D473EF">
        <w:rPr>
          <w:sz w:val="24"/>
          <w:szCs w:val="24"/>
        </w:rPr>
        <w:t>11</w:t>
      </w:r>
      <w:r w:rsidR="002D5021" w:rsidRPr="00D473EF">
        <w:rPr>
          <w:sz w:val="24"/>
          <w:szCs w:val="24"/>
        </w:rPr>
        <w:t>.12</w:t>
      </w:r>
      <w:r w:rsidR="003A67CC" w:rsidRPr="00D473EF">
        <w:rPr>
          <w:sz w:val="24"/>
          <w:szCs w:val="24"/>
        </w:rPr>
        <w:t xml:space="preserve"> –</w:t>
      </w:r>
      <w:r w:rsidR="002D5021" w:rsidRPr="00D473EF">
        <w:rPr>
          <w:sz w:val="24"/>
          <w:szCs w:val="24"/>
        </w:rPr>
        <w:t xml:space="preserve"> A intimação dos atos referidos no inciso I do subitem </w:t>
      </w:r>
      <w:r w:rsidR="00F72C97" w:rsidRPr="00D473EF">
        <w:rPr>
          <w:sz w:val="24"/>
          <w:szCs w:val="24"/>
        </w:rPr>
        <w:t>11.9</w:t>
      </w:r>
      <w:r w:rsidR="002D5021" w:rsidRPr="00D473EF">
        <w:rPr>
          <w:sz w:val="24"/>
          <w:szCs w:val="24"/>
        </w:rPr>
        <w:t>, excluindo-se as penas de advertência e multa de mora, e no inciso III, será feita mediante publicação no órgão oficial do Município.</w:t>
      </w:r>
    </w:p>
    <w:p w:rsidR="00BC60E3" w:rsidRPr="00D473EF" w:rsidRDefault="003D4527" w:rsidP="00811B58">
      <w:pPr>
        <w:spacing w:before="120" w:after="120"/>
        <w:rPr>
          <w:b/>
          <w:sz w:val="24"/>
          <w:szCs w:val="24"/>
        </w:rPr>
      </w:pPr>
      <w:r w:rsidRPr="00D473EF">
        <w:rPr>
          <w:b/>
          <w:sz w:val="24"/>
          <w:szCs w:val="24"/>
        </w:rPr>
        <w:t>12</w:t>
      </w:r>
      <w:r w:rsidR="00A37204" w:rsidRPr="00D473EF">
        <w:rPr>
          <w:b/>
          <w:sz w:val="24"/>
          <w:szCs w:val="24"/>
        </w:rPr>
        <w:t xml:space="preserve"> </w:t>
      </w:r>
      <w:r w:rsidR="00BC60E3" w:rsidRPr="00D473EF">
        <w:rPr>
          <w:b/>
          <w:sz w:val="24"/>
          <w:szCs w:val="24"/>
        </w:rPr>
        <w:t>– CONDIÇÕES GERAIS DE PARTICIPAÇÃO</w:t>
      </w:r>
    </w:p>
    <w:p w:rsidR="002C1601" w:rsidRPr="00D473EF" w:rsidRDefault="002C1601" w:rsidP="00811B58">
      <w:pPr>
        <w:spacing w:before="120" w:after="120"/>
        <w:jc w:val="both"/>
        <w:rPr>
          <w:sz w:val="24"/>
          <w:szCs w:val="24"/>
        </w:rPr>
      </w:pPr>
      <w:r w:rsidRPr="00D473EF">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D473EF" w:rsidRDefault="002C1601" w:rsidP="00811B58">
      <w:pPr>
        <w:spacing w:before="120" w:after="120"/>
        <w:jc w:val="both"/>
        <w:rPr>
          <w:sz w:val="24"/>
          <w:szCs w:val="24"/>
        </w:rPr>
      </w:pPr>
      <w:r w:rsidRPr="00D473EF">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D473EF" w:rsidRDefault="002C1601" w:rsidP="00811B58">
      <w:pPr>
        <w:spacing w:before="120" w:after="120"/>
        <w:jc w:val="both"/>
        <w:rPr>
          <w:sz w:val="24"/>
          <w:szCs w:val="24"/>
        </w:rPr>
      </w:pPr>
      <w:r w:rsidRPr="00D473EF">
        <w:rPr>
          <w:sz w:val="24"/>
          <w:szCs w:val="24"/>
        </w:rPr>
        <w:lastRenderedPageBreak/>
        <w:t>12.3 – Não poderão participar do certame, direta ou indiretamente:</w:t>
      </w:r>
    </w:p>
    <w:p w:rsidR="002C1601" w:rsidRPr="00D473EF" w:rsidRDefault="002C1601" w:rsidP="00811B58">
      <w:pPr>
        <w:spacing w:before="120" w:after="120"/>
        <w:jc w:val="both"/>
        <w:rPr>
          <w:sz w:val="24"/>
          <w:szCs w:val="24"/>
        </w:rPr>
      </w:pPr>
      <w:r w:rsidRPr="00D473EF">
        <w:rPr>
          <w:sz w:val="24"/>
          <w:szCs w:val="24"/>
        </w:rPr>
        <w:t>12.3.1 – O autor do termo de referência.</w:t>
      </w:r>
    </w:p>
    <w:p w:rsidR="002C1601" w:rsidRPr="00D473EF" w:rsidRDefault="002C1601" w:rsidP="00811B58">
      <w:pPr>
        <w:spacing w:before="120" w:after="120"/>
        <w:jc w:val="both"/>
        <w:rPr>
          <w:sz w:val="24"/>
          <w:szCs w:val="24"/>
        </w:rPr>
      </w:pPr>
      <w:r w:rsidRPr="00D473EF">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D473EF" w:rsidRDefault="002C1601" w:rsidP="00811B58">
      <w:pPr>
        <w:spacing w:before="120" w:after="120"/>
        <w:jc w:val="both"/>
        <w:rPr>
          <w:sz w:val="24"/>
          <w:szCs w:val="24"/>
        </w:rPr>
      </w:pPr>
      <w:r w:rsidRPr="00D473EF">
        <w:rPr>
          <w:sz w:val="24"/>
          <w:szCs w:val="24"/>
        </w:rPr>
        <w:t>12.3.3 – Servidor ou dirigente do Setor Requisitante, incluindo os membros da comissão permanente de licitação ou a pregoeira e sua equipe de apoio.</w:t>
      </w:r>
    </w:p>
    <w:p w:rsidR="002C1601" w:rsidRPr="00D473EF" w:rsidRDefault="002C1601" w:rsidP="00811B58">
      <w:pPr>
        <w:spacing w:before="120" w:after="120"/>
        <w:jc w:val="both"/>
        <w:rPr>
          <w:sz w:val="24"/>
          <w:szCs w:val="24"/>
        </w:rPr>
      </w:pPr>
      <w:r w:rsidRPr="00D473EF">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D473EF" w:rsidRDefault="002C1601" w:rsidP="00811B58">
      <w:pPr>
        <w:spacing w:before="120" w:after="120"/>
        <w:jc w:val="both"/>
        <w:rPr>
          <w:sz w:val="24"/>
          <w:szCs w:val="24"/>
        </w:rPr>
      </w:pPr>
      <w:r w:rsidRPr="00D473EF">
        <w:rPr>
          <w:sz w:val="24"/>
          <w:szCs w:val="24"/>
        </w:rPr>
        <w:t xml:space="preserve">12.4 – Considera-se participação indireta a existência de qualquer vínculo de natureza técnica, comercial, econômica, financeira ou trabalhista entre o autor do termo de referência, pessoa física ou jurídica, e o licitante ou responsável </w:t>
      </w:r>
      <w:r w:rsidR="009D71A6" w:rsidRPr="00D473EF">
        <w:rPr>
          <w:sz w:val="24"/>
          <w:szCs w:val="24"/>
        </w:rPr>
        <w:t>pela execução</w:t>
      </w:r>
      <w:r w:rsidR="00791122" w:rsidRPr="00D473EF">
        <w:rPr>
          <w:sz w:val="24"/>
          <w:szCs w:val="24"/>
        </w:rPr>
        <w:t xml:space="preserve"> do objeto</w:t>
      </w:r>
      <w:r w:rsidRPr="00D473EF">
        <w:rPr>
          <w:sz w:val="24"/>
          <w:szCs w:val="24"/>
        </w:rPr>
        <w:t>, incluindo-se os fornecimentos de bens e serviços a estes necessários.</w:t>
      </w:r>
    </w:p>
    <w:p w:rsidR="002C1601" w:rsidRPr="00D473EF" w:rsidRDefault="002C1601" w:rsidP="00811B58">
      <w:pPr>
        <w:spacing w:before="120" w:after="120"/>
        <w:jc w:val="both"/>
        <w:rPr>
          <w:sz w:val="24"/>
          <w:szCs w:val="24"/>
        </w:rPr>
      </w:pPr>
      <w:r w:rsidRPr="00D473EF">
        <w:rPr>
          <w:sz w:val="24"/>
          <w:szCs w:val="24"/>
        </w:rPr>
        <w:t>12.5 – Poderão participar no certame as empresas reunidas em consórcio, observadas as seguintes regras:</w:t>
      </w:r>
    </w:p>
    <w:p w:rsidR="002C1601" w:rsidRPr="00D473EF" w:rsidRDefault="002C1601" w:rsidP="00811B58">
      <w:pPr>
        <w:spacing w:before="120" w:after="120"/>
        <w:jc w:val="both"/>
        <w:rPr>
          <w:sz w:val="24"/>
          <w:szCs w:val="24"/>
        </w:rPr>
      </w:pPr>
      <w:r w:rsidRPr="00D473EF">
        <w:rPr>
          <w:sz w:val="24"/>
          <w:szCs w:val="24"/>
        </w:rPr>
        <w:t>12.5.1 – A apresentação de comprovação do compromisso, público ou particular, da constituição do consórcio, subscrito pelos consorciados, explicitando:</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a</w:t>
      </w:r>
      <w:proofErr w:type="gramEnd"/>
      <w:r w:rsidRPr="00D473EF">
        <w:rPr>
          <w:sz w:val="24"/>
          <w:szCs w:val="24"/>
        </w:rPr>
        <w:t xml:space="preserve"> composição e o percentual de participação de cada empresa integrante;</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o</w:t>
      </w:r>
      <w:proofErr w:type="gramEnd"/>
      <w:r w:rsidRPr="00D473EF">
        <w:rPr>
          <w:sz w:val="24"/>
          <w:szCs w:val="24"/>
        </w:rPr>
        <w:t xml:space="preserve"> objetivo da consorciação;</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o</w:t>
      </w:r>
      <w:proofErr w:type="gramEnd"/>
      <w:r w:rsidRPr="00D473EF">
        <w:rPr>
          <w:sz w:val="24"/>
          <w:szCs w:val="24"/>
        </w:rPr>
        <w:t xml:space="preserve"> prazo de duração do consórcio não inferior ao da duração d</w:t>
      </w:r>
      <w:r w:rsidR="00595F10" w:rsidRPr="00D473EF">
        <w:rPr>
          <w:sz w:val="24"/>
          <w:szCs w:val="24"/>
        </w:rPr>
        <w:t>o contrato;</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a</w:t>
      </w:r>
      <w:proofErr w:type="gramEnd"/>
      <w:r w:rsidRPr="00D473EF">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a</w:t>
      </w:r>
      <w:proofErr w:type="gramEnd"/>
      <w:r w:rsidRPr="00D473EF">
        <w:rPr>
          <w:sz w:val="24"/>
          <w:szCs w:val="24"/>
        </w:rPr>
        <w:t xml:space="preserve"> declaração de responsabilidade solidária das consorciadas pelos atos praticados sob consórcio em relação à presente licitação, e ao eventual contrato dela decorrente;</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as</w:t>
      </w:r>
      <w:proofErr w:type="gramEnd"/>
      <w:r w:rsidRPr="00D473EF">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que</w:t>
      </w:r>
      <w:proofErr w:type="gramEnd"/>
      <w:r w:rsidRPr="00D473EF">
        <w:rPr>
          <w:sz w:val="24"/>
          <w:szCs w:val="24"/>
        </w:rPr>
        <w:t xml:space="preserve"> o consórcio não terá sua constituição ou composição alterada sem a prévia e expressa anuência da contratante;</w:t>
      </w:r>
    </w:p>
    <w:p w:rsidR="002C1601" w:rsidRPr="00D473EF" w:rsidRDefault="002C1601" w:rsidP="00811B58">
      <w:pPr>
        <w:numPr>
          <w:ilvl w:val="0"/>
          <w:numId w:val="5"/>
        </w:numPr>
        <w:spacing w:before="120" w:after="120"/>
        <w:jc w:val="both"/>
        <w:rPr>
          <w:sz w:val="24"/>
          <w:szCs w:val="24"/>
        </w:rPr>
      </w:pPr>
      <w:proofErr w:type="gramStart"/>
      <w:r w:rsidRPr="00D473EF">
        <w:rPr>
          <w:sz w:val="24"/>
          <w:szCs w:val="24"/>
        </w:rPr>
        <w:t>a</w:t>
      </w:r>
      <w:proofErr w:type="gramEnd"/>
      <w:r w:rsidRPr="00D473EF">
        <w:rPr>
          <w:sz w:val="24"/>
          <w:szCs w:val="24"/>
        </w:rPr>
        <w:t xml:space="preserve"> designação do representante legal do consórcio. </w:t>
      </w:r>
    </w:p>
    <w:p w:rsidR="002C1601" w:rsidRPr="00D473EF" w:rsidRDefault="002C1601" w:rsidP="00811B58">
      <w:pPr>
        <w:spacing w:before="120" w:after="120"/>
        <w:jc w:val="both"/>
        <w:rPr>
          <w:sz w:val="24"/>
          <w:szCs w:val="24"/>
        </w:rPr>
      </w:pPr>
      <w:r w:rsidRPr="00D473EF">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D473EF" w:rsidRDefault="002C1601" w:rsidP="00811B58">
      <w:pPr>
        <w:spacing w:before="120" w:after="120"/>
        <w:jc w:val="both"/>
        <w:rPr>
          <w:sz w:val="24"/>
          <w:szCs w:val="24"/>
        </w:rPr>
      </w:pPr>
      <w:r w:rsidRPr="00D473EF">
        <w:rPr>
          <w:sz w:val="24"/>
          <w:szCs w:val="24"/>
        </w:rPr>
        <w:t>12.5.3 – Caso o consórcio seja o vencedor do certame, fica obrigado a promover, antes da assinatura do contrato, a constituição e o registro do consórcio na Junta Comercial de sua sede.</w:t>
      </w:r>
    </w:p>
    <w:p w:rsidR="002C1601" w:rsidRPr="00D473EF" w:rsidRDefault="002C1601" w:rsidP="00811B58">
      <w:pPr>
        <w:spacing w:before="120" w:after="120"/>
        <w:jc w:val="both"/>
        <w:rPr>
          <w:sz w:val="24"/>
          <w:szCs w:val="24"/>
        </w:rPr>
      </w:pPr>
      <w:r w:rsidRPr="00D473EF">
        <w:rPr>
          <w:sz w:val="24"/>
          <w:szCs w:val="24"/>
        </w:rPr>
        <w:t>12.5.4 – Estarão impedidas de participar as empresas consorciadas através de mais de um consórcio ou as empresas consorciadas participar isoladamente.</w:t>
      </w:r>
    </w:p>
    <w:p w:rsidR="003D4527" w:rsidRPr="00D473EF" w:rsidRDefault="003D4527" w:rsidP="00811B58">
      <w:pPr>
        <w:spacing w:before="120" w:after="120"/>
        <w:jc w:val="both"/>
        <w:rPr>
          <w:b/>
          <w:sz w:val="24"/>
          <w:szCs w:val="24"/>
        </w:rPr>
      </w:pPr>
      <w:r w:rsidRPr="00D473EF">
        <w:rPr>
          <w:b/>
          <w:sz w:val="24"/>
          <w:szCs w:val="24"/>
        </w:rPr>
        <w:lastRenderedPageBreak/>
        <w:t>13 – PENALIDADES</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proofErr w:type="gramStart"/>
      <w:r w:rsidRPr="00D473EF">
        <w:rPr>
          <w:b/>
          <w:sz w:val="24"/>
          <w:szCs w:val="24"/>
        </w:rPr>
        <w:t>14 – FORMA</w:t>
      </w:r>
      <w:proofErr w:type="gramEnd"/>
      <w:r w:rsidRPr="00D473EF">
        <w:rPr>
          <w:b/>
          <w:sz w:val="24"/>
          <w:szCs w:val="24"/>
        </w:rPr>
        <w:t xml:space="preserve"> DE PAGAMENTO</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proofErr w:type="gramStart"/>
      <w:r w:rsidRPr="00D473EF">
        <w:rPr>
          <w:b/>
          <w:sz w:val="24"/>
          <w:szCs w:val="24"/>
        </w:rPr>
        <w:t>15 – CONVOCAÇÃO</w:t>
      </w:r>
      <w:proofErr w:type="gramEnd"/>
      <w:r w:rsidRPr="00D473EF">
        <w:rPr>
          <w:b/>
          <w:sz w:val="24"/>
          <w:szCs w:val="24"/>
        </w:rPr>
        <w:t xml:space="preserve"> PARA ASSINATURA CONTRATUAL</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proofErr w:type="gramStart"/>
      <w:r w:rsidRPr="00D473EF">
        <w:rPr>
          <w:b/>
          <w:sz w:val="24"/>
          <w:szCs w:val="24"/>
        </w:rPr>
        <w:t>16 – DURAÇÃO</w:t>
      </w:r>
      <w:proofErr w:type="gramEnd"/>
      <w:r w:rsidRPr="00D473EF">
        <w:rPr>
          <w:b/>
          <w:sz w:val="24"/>
          <w:szCs w:val="24"/>
        </w:rPr>
        <w:t xml:space="preserve">, ALTERAÇÃO E EXTINÇÃO CONTRATUAL </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proofErr w:type="gramStart"/>
      <w:r w:rsidRPr="00D473EF">
        <w:rPr>
          <w:b/>
          <w:sz w:val="24"/>
          <w:szCs w:val="24"/>
        </w:rPr>
        <w:t>17 – GESTOR</w:t>
      </w:r>
      <w:proofErr w:type="gramEnd"/>
      <w:r w:rsidRPr="00D473EF">
        <w:rPr>
          <w:b/>
          <w:sz w:val="24"/>
          <w:szCs w:val="24"/>
        </w:rPr>
        <w:t xml:space="preserve"> DO CONTRATO E ATRIBUIÇÕES</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proofErr w:type="gramStart"/>
      <w:r w:rsidRPr="00D473EF">
        <w:rPr>
          <w:b/>
          <w:sz w:val="24"/>
          <w:szCs w:val="24"/>
        </w:rPr>
        <w:t>18 – FISCALIZAÇÃO</w:t>
      </w:r>
      <w:proofErr w:type="gramEnd"/>
      <w:r w:rsidRPr="00D473EF">
        <w:rPr>
          <w:b/>
          <w:sz w:val="24"/>
          <w:szCs w:val="24"/>
        </w:rPr>
        <w:t xml:space="preserve"> DO CONTRATO E ATRIBUIÇÕES</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r w:rsidRPr="00D473EF">
        <w:rPr>
          <w:b/>
          <w:sz w:val="24"/>
          <w:szCs w:val="24"/>
        </w:rPr>
        <w:t>19 – OBRIGAÇÕES DA CONTRATADA</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3D4527" w:rsidRPr="00D473EF" w:rsidRDefault="003D4527" w:rsidP="00811B58">
      <w:pPr>
        <w:spacing w:before="120" w:after="120"/>
        <w:jc w:val="both"/>
        <w:rPr>
          <w:b/>
          <w:sz w:val="24"/>
          <w:szCs w:val="24"/>
        </w:rPr>
      </w:pPr>
      <w:r w:rsidRPr="00D473EF">
        <w:rPr>
          <w:b/>
          <w:bCs/>
          <w:sz w:val="24"/>
          <w:szCs w:val="24"/>
        </w:rPr>
        <w:t xml:space="preserve">20 – </w:t>
      </w:r>
      <w:r w:rsidRPr="00D473EF">
        <w:rPr>
          <w:b/>
          <w:sz w:val="24"/>
          <w:szCs w:val="24"/>
        </w:rPr>
        <w:t>OBRIGAÇÕES DA ADMINISTRAÇÃO</w:t>
      </w:r>
    </w:p>
    <w:p w:rsidR="003D4527" w:rsidRPr="00D473EF" w:rsidRDefault="003D4527" w:rsidP="00811B58">
      <w:pPr>
        <w:spacing w:before="120" w:after="120"/>
        <w:jc w:val="both"/>
        <w:rPr>
          <w:b/>
          <w:sz w:val="24"/>
          <w:szCs w:val="24"/>
          <w:u w:val="single"/>
        </w:rPr>
      </w:pPr>
      <w:r w:rsidRPr="00D473EF">
        <w:rPr>
          <w:b/>
          <w:sz w:val="24"/>
          <w:szCs w:val="24"/>
          <w:u w:val="single"/>
        </w:rPr>
        <w:t>Vide termo de referência</w:t>
      </w:r>
    </w:p>
    <w:p w:rsidR="001D0A21" w:rsidRPr="00D473EF" w:rsidRDefault="001D0A21" w:rsidP="00811B58">
      <w:pPr>
        <w:spacing w:before="120" w:after="120"/>
        <w:jc w:val="both"/>
        <w:rPr>
          <w:b/>
          <w:sz w:val="24"/>
          <w:szCs w:val="24"/>
        </w:rPr>
      </w:pPr>
      <w:proofErr w:type="gramStart"/>
      <w:r w:rsidRPr="00D473EF">
        <w:rPr>
          <w:b/>
          <w:sz w:val="24"/>
          <w:szCs w:val="24"/>
        </w:rPr>
        <w:t>2</w:t>
      </w:r>
      <w:r w:rsidR="003D4527" w:rsidRPr="00D473EF">
        <w:rPr>
          <w:b/>
          <w:sz w:val="24"/>
          <w:szCs w:val="24"/>
        </w:rPr>
        <w:t>1</w:t>
      </w:r>
      <w:r w:rsidRPr="00D473EF">
        <w:rPr>
          <w:b/>
          <w:sz w:val="24"/>
          <w:szCs w:val="24"/>
        </w:rPr>
        <w:t xml:space="preserve"> – PROTOCOLO</w:t>
      </w:r>
      <w:proofErr w:type="gramEnd"/>
      <w:r w:rsidRPr="00D473EF">
        <w:rPr>
          <w:b/>
          <w:sz w:val="24"/>
          <w:szCs w:val="24"/>
        </w:rPr>
        <w:t xml:space="preserve"> DE COMUNICAÇÃO ENTRE AS PARTES</w:t>
      </w:r>
    </w:p>
    <w:p w:rsidR="00BF582A" w:rsidRPr="00D473EF" w:rsidRDefault="00BF582A" w:rsidP="00811B58">
      <w:pPr>
        <w:spacing w:before="120" w:after="120"/>
        <w:jc w:val="both"/>
        <w:rPr>
          <w:b/>
          <w:sz w:val="24"/>
          <w:szCs w:val="24"/>
          <w:u w:val="single"/>
        </w:rPr>
      </w:pPr>
      <w:r w:rsidRPr="00D473EF">
        <w:rPr>
          <w:b/>
          <w:sz w:val="24"/>
          <w:szCs w:val="24"/>
          <w:u w:val="single"/>
        </w:rPr>
        <w:t>Vide termo de referência</w:t>
      </w:r>
    </w:p>
    <w:p w:rsidR="001D0A21" w:rsidRPr="00D473EF" w:rsidRDefault="001D0A21" w:rsidP="00811B58">
      <w:pPr>
        <w:spacing w:before="120" w:after="120"/>
        <w:jc w:val="both"/>
        <w:rPr>
          <w:b/>
          <w:sz w:val="24"/>
          <w:szCs w:val="24"/>
        </w:rPr>
      </w:pPr>
      <w:r w:rsidRPr="00D473EF">
        <w:rPr>
          <w:b/>
          <w:sz w:val="24"/>
          <w:szCs w:val="24"/>
        </w:rPr>
        <w:t>2</w:t>
      </w:r>
      <w:r w:rsidR="003D4527" w:rsidRPr="00D473EF">
        <w:rPr>
          <w:b/>
          <w:sz w:val="24"/>
          <w:szCs w:val="24"/>
        </w:rPr>
        <w:t>2</w:t>
      </w:r>
      <w:r w:rsidRPr="00D473EF">
        <w:rPr>
          <w:b/>
          <w:sz w:val="24"/>
          <w:szCs w:val="24"/>
        </w:rPr>
        <w:t xml:space="preserve"> – SUBCONTRATAÇÃO</w:t>
      </w:r>
    </w:p>
    <w:p w:rsidR="00AB652B" w:rsidRPr="00D473EF" w:rsidRDefault="00AB652B" w:rsidP="00811B58">
      <w:pPr>
        <w:spacing w:before="120" w:after="120"/>
        <w:jc w:val="both"/>
        <w:rPr>
          <w:sz w:val="24"/>
          <w:szCs w:val="24"/>
        </w:rPr>
      </w:pPr>
      <w:r w:rsidRPr="00D473EF">
        <w:rPr>
          <w:sz w:val="24"/>
          <w:szCs w:val="24"/>
        </w:rPr>
        <w:t>22.1 – Não será admitida subcontratação para o presente objeto.</w:t>
      </w:r>
    </w:p>
    <w:p w:rsidR="001D0A21" w:rsidRPr="00D473EF" w:rsidRDefault="001D0A21" w:rsidP="00811B58">
      <w:pPr>
        <w:spacing w:before="120" w:after="120"/>
        <w:jc w:val="both"/>
        <w:rPr>
          <w:b/>
          <w:sz w:val="24"/>
          <w:szCs w:val="24"/>
        </w:rPr>
      </w:pPr>
      <w:r w:rsidRPr="00D473EF">
        <w:rPr>
          <w:b/>
          <w:sz w:val="24"/>
          <w:szCs w:val="24"/>
        </w:rPr>
        <w:t>2</w:t>
      </w:r>
      <w:r w:rsidR="003D4527" w:rsidRPr="00D473EF">
        <w:rPr>
          <w:b/>
          <w:sz w:val="24"/>
          <w:szCs w:val="24"/>
        </w:rPr>
        <w:t>3</w:t>
      </w:r>
      <w:r w:rsidRPr="00D473EF">
        <w:rPr>
          <w:b/>
          <w:sz w:val="24"/>
          <w:szCs w:val="24"/>
        </w:rPr>
        <w:t xml:space="preserve"> – </w:t>
      </w:r>
      <w:proofErr w:type="gramStart"/>
      <w:r w:rsidRPr="00D473EF">
        <w:rPr>
          <w:b/>
          <w:sz w:val="24"/>
          <w:szCs w:val="24"/>
        </w:rPr>
        <w:t>GARANTIA</w:t>
      </w:r>
      <w:proofErr w:type="gramEnd"/>
      <w:r w:rsidRPr="00D473EF">
        <w:rPr>
          <w:b/>
          <w:sz w:val="24"/>
          <w:szCs w:val="24"/>
        </w:rPr>
        <w:t xml:space="preserve"> DE EXECUÇÃO</w:t>
      </w:r>
    </w:p>
    <w:p w:rsidR="00BF582A" w:rsidRPr="00D473EF" w:rsidRDefault="00BF582A" w:rsidP="00811B58">
      <w:pPr>
        <w:spacing w:before="120" w:after="120"/>
        <w:jc w:val="both"/>
        <w:rPr>
          <w:b/>
          <w:sz w:val="24"/>
          <w:szCs w:val="24"/>
          <w:u w:val="single"/>
        </w:rPr>
      </w:pPr>
      <w:r w:rsidRPr="00D473EF">
        <w:rPr>
          <w:b/>
          <w:sz w:val="24"/>
          <w:szCs w:val="24"/>
          <w:u w:val="single"/>
        </w:rPr>
        <w:t>Vide termo de referência</w:t>
      </w:r>
    </w:p>
    <w:p w:rsidR="0060288A" w:rsidRPr="00D473EF" w:rsidRDefault="00DD10C8" w:rsidP="00811B58">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4</w:t>
      </w:r>
      <w:r w:rsidRPr="00D473EF">
        <w:rPr>
          <w:b/>
          <w:sz w:val="24"/>
          <w:szCs w:val="24"/>
        </w:rPr>
        <w:t xml:space="preserve"> – DA DOTAÇÃO ORÇAMENTÁRIA</w:t>
      </w:r>
      <w:r w:rsidR="00987133" w:rsidRPr="00D473EF">
        <w:rPr>
          <w:b/>
          <w:sz w:val="24"/>
          <w:szCs w:val="24"/>
        </w:rPr>
        <w:t xml:space="preserve"> </w:t>
      </w:r>
    </w:p>
    <w:p w:rsidR="00DD10C8" w:rsidRPr="00D473EF" w:rsidRDefault="00DD10C8"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4</w:t>
      </w:r>
      <w:r w:rsidRPr="00D473EF">
        <w:rPr>
          <w:sz w:val="24"/>
          <w:szCs w:val="24"/>
        </w:rPr>
        <w:t xml:space="preserve">.1 – Os créditos pelos quais as despesas relativas </w:t>
      </w:r>
      <w:proofErr w:type="gramStart"/>
      <w:r w:rsidRPr="00D473EF">
        <w:rPr>
          <w:sz w:val="24"/>
          <w:szCs w:val="24"/>
        </w:rPr>
        <w:t>à</w:t>
      </w:r>
      <w:proofErr w:type="gramEnd"/>
      <w:r w:rsidRPr="00D473EF">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6"/>
        <w:gridCol w:w="1656"/>
      </w:tblGrid>
      <w:tr w:rsidR="00CB6D33" w:rsidRPr="00D473EF" w:rsidTr="002E606A">
        <w:trPr>
          <w:trHeight w:val="321"/>
          <w:jc w:val="center"/>
        </w:trPr>
        <w:tc>
          <w:tcPr>
            <w:tcW w:w="1550" w:type="dxa"/>
            <w:shd w:val="clear" w:color="auto" w:fill="C6D9F1"/>
            <w:vAlign w:val="center"/>
          </w:tcPr>
          <w:p w:rsidR="00CB6D33" w:rsidRPr="00D473EF" w:rsidRDefault="00CB6D33" w:rsidP="009B6D92">
            <w:pPr>
              <w:pStyle w:val="Padro"/>
              <w:jc w:val="center"/>
              <w:rPr>
                <w:b/>
                <w:szCs w:val="24"/>
              </w:rPr>
            </w:pPr>
            <w:r w:rsidRPr="00D473EF">
              <w:rPr>
                <w:b/>
                <w:szCs w:val="24"/>
              </w:rPr>
              <w:t>CONTA</w:t>
            </w:r>
          </w:p>
        </w:tc>
        <w:tc>
          <w:tcPr>
            <w:tcW w:w="2856" w:type="dxa"/>
            <w:shd w:val="clear" w:color="auto" w:fill="C6D9F1"/>
            <w:vAlign w:val="center"/>
          </w:tcPr>
          <w:p w:rsidR="00CB6D33" w:rsidRPr="00D473EF" w:rsidRDefault="00CB6D33" w:rsidP="009B6D92">
            <w:pPr>
              <w:pStyle w:val="Padro"/>
              <w:jc w:val="center"/>
              <w:rPr>
                <w:b/>
                <w:szCs w:val="24"/>
              </w:rPr>
            </w:pPr>
            <w:r w:rsidRPr="00D473EF">
              <w:rPr>
                <w:b/>
                <w:szCs w:val="24"/>
              </w:rPr>
              <w:t>PROG. DE TRABALHO</w:t>
            </w:r>
          </w:p>
        </w:tc>
        <w:tc>
          <w:tcPr>
            <w:tcW w:w="1656" w:type="dxa"/>
            <w:shd w:val="clear" w:color="auto" w:fill="C6D9F1"/>
            <w:vAlign w:val="center"/>
          </w:tcPr>
          <w:p w:rsidR="00CB6D33" w:rsidRPr="00D473EF" w:rsidRDefault="00CB6D33" w:rsidP="009B6D92">
            <w:pPr>
              <w:pStyle w:val="Padro"/>
              <w:jc w:val="center"/>
              <w:rPr>
                <w:b/>
                <w:szCs w:val="24"/>
              </w:rPr>
            </w:pPr>
            <w:r w:rsidRPr="00D473EF">
              <w:rPr>
                <w:b/>
                <w:szCs w:val="24"/>
              </w:rPr>
              <w:t>NAT. DESPESA</w:t>
            </w:r>
          </w:p>
        </w:tc>
      </w:tr>
      <w:tr w:rsidR="00CB6D33" w:rsidRPr="00D473EF" w:rsidTr="002E606A">
        <w:trPr>
          <w:trHeight w:val="321"/>
          <w:jc w:val="center"/>
        </w:trPr>
        <w:tc>
          <w:tcPr>
            <w:tcW w:w="1550" w:type="dxa"/>
            <w:shd w:val="clear" w:color="auto" w:fill="C6D9F1"/>
            <w:vAlign w:val="center"/>
          </w:tcPr>
          <w:p w:rsidR="00CB6D33" w:rsidRPr="00D473EF" w:rsidRDefault="0005523E" w:rsidP="00811B58">
            <w:pPr>
              <w:pStyle w:val="Padro"/>
              <w:jc w:val="center"/>
              <w:rPr>
                <w:szCs w:val="24"/>
              </w:rPr>
            </w:pPr>
            <w:r>
              <w:rPr>
                <w:szCs w:val="24"/>
              </w:rPr>
              <w:t>2</w:t>
            </w:r>
            <w:r w:rsidR="00811B58">
              <w:rPr>
                <w:szCs w:val="24"/>
              </w:rPr>
              <w:t>82</w:t>
            </w:r>
          </w:p>
        </w:tc>
        <w:tc>
          <w:tcPr>
            <w:tcW w:w="2856" w:type="dxa"/>
            <w:shd w:val="clear" w:color="auto" w:fill="auto"/>
            <w:vAlign w:val="center"/>
          </w:tcPr>
          <w:p w:rsidR="00CB6D33" w:rsidRPr="00D473EF" w:rsidRDefault="0005523E" w:rsidP="00EA12B4">
            <w:pPr>
              <w:pStyle w:val="Padro"/>
              <w:jc w:val="center"/>
              <w:rPr>
                <w:szCs w:val="24"/>
              </w:rPr>
            </w:pPr>
            <w:r>
              <w:rPr>
                <w:szCs w:val="24"/>
              </w:rPr>
              <w:t>02</w:t>
            </w:r>
            <w:r w:rsidR="00CB6D33" w:rsidRPr="00D473EF">
              <w:rPr>
                <w:szCs w:val="24"/>
              </w:rPr>
              <w:t>.</w:t>
            </w:r>
            <w:r w:rsidR="008F728B">
              <w:rPr>
                <w:szCs w:val="24"/>
              </w:rPr>
              <w:t>270.0027.69501102.168</w:t>
            </w:r>
          </w:p>
        </w:tc>
        <w:tc>
          <w:tcPr>
            <w:tcW w:w="1656" w:type="dxa"/>
            <w:shd w:val="clear" w:color="auto" w:fill="auto"/>
            <w:vAlign w:val="center"/>
          </w:tcPr>
          <w:p w:rsidR="00CB6D33" w:rsidRPr="00D473EF" w:rsidRDefault="008F728B" w:rsidP="00983AB6">
            <w:pPr>
              <w:pStyle w:val="Padro"/>
              <w:jc w:val="center"/>
              <w:rPr>
                <w:szCs w:val="24"/>
              </w:rPr>
            </w:pPr>
            <w:r>
              <w:rPr>
                <w:szCs w:val="24"/>
              </w:rPr>
              <w:t>3390.39</w:t>
            </w:r>
            <w:r w:rsidR="00811B58">
              <w:rPr>
                <w:szCs w:val="24"/>
              </w:rPr>
              <w:t>.00</w:t>
            </w:r>
          </w:p>
        </w:tc>
      </w:tr>
    </w:tbl>
    <w:p w:rsidR="001E4F15" w:rsidRPr="00D473EF" w:rsidRDefault="002665F5" w:rsidP="00811B58">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5</w:t>
      </w:r>
      <w:r w:rsidRPr="00D473EF">
        <w:rPr>
          <w:b/>
          <w:sz w:val="24"/>
          <w:szCs w:val="24"/>
        </w:rPr>
        <w:t xml:space="preserve"> – </w:t>
      </w:r>
      <w:r w:rsidR="001E1532" w:rsidRPr="00D473EF">
        <w:rPr>
          <w:b/>
          <w:sz w:val="24"/>
          <w:szCs w:val="24"/>
        </w:rPr>
        <w:t>EDITAL</w:t>
      </w:r>
    </w:p>
    <w:p w:rsidR="004C3060" w:rsidRDefault="002665F5" w:rsidP="00811B58">
      <w:pPr>
        <w:spacing w:before="120" w:after="120"/>
        <w:jc w:val="both"/>
        <w:rPr>
          <w:color w:val="000000"/>
          <w:sz w:val="24"/>
          <w:szCs w:val="24"/>
          <w:lang w:eastAsia="x-none"/>
        </w:rPr>
      </w:pPr>
      <w:r w:rsidRPr="00D473EF">
        <w:rPr>
          <w:sz w:val="24"/>
          <w:szCs w:val="24"/>
        </w:rPr>
        <w:t>2</w:t>
      </w:r>
      <w:r w:rsidR="003D4527" w:rsidRPr="00D473EF">
        <w:rPr>
          <w:sz w:val="24"/>
          <w:szCs w:val="24"/>
        </w:rPr>
        <w:t>5</w:t>
      </w:r>
      <w:r w:rsidRPr="00D473EF">
        <w:rPr>
          <w:sz w:val="24"/>
          <w:szCs w:val="24"/>
        </w:rPr>
        <w:t>.1 –</w:t>
      </w:r>
      <w:r w:rsidR="004C3060" w:rsidRPr="004C3060">
        <w:rPr>
          <w:color w:val="000000"/>
          <w:sz w:val="24"/>
          <w:szCs w:val="24"/>
          <w:lang w:val="x-none" w:eastAsia="x-none"/>
        </w:rPr>
        <w:t xml:space="preserve"> </w:t>
      </w:r>
      <w:r w:rsidR="004C3060" w:rsidRPr="00414FD2">
        <w:rPr>
          <w:color w:val="000000"/>
          <w:sz w:val="24"/>
          <w:szCs w:val="24"/>
          <w:lang w:val="x-none" w:eastAsia="x-none"/>
        </w:rPr>
        <w:t>O presente estará disponível aos interessados em participar do certame no Setor de Licitações do Município, situada na Praça Governador Roberto Silveira, nº 44, Centro – Bom Jardim (2° andar – Comissão Geral de Licitações e Compras), de segunda-feira a sexta-feira, das 0</w:t>
      </w:r>
      <w:r w:rsidR="004C3060">
        <w:rPr>
          <w:color w:val="000000"/>
          <w:sz w:val="24"/>
          <w:szCs w:val="24"/>
          <w:lang w:val="x-none" w:eastAsia="x-none"/>
        </w:rPr>
        <w:t xml:space="preserve">9h às 12h e das 13h às 17h, </w:t>
      </w:r>
      <w:r w:rsidR="004C3060" w:rsidRPr="00414FD2">
        <w:rPr>
          <w:color w:val="000000"/>
          <w:sz w:val="24"/>
          <w:szCs w:val="24"/>
          <w:lang w:val="x-none" w:eastAsia="x-none"/>
        </w:rPr>
        <w:t>na STCELDE, situada a Rua Luiz Correa nº</w:t>
      </w:r>
      <w:r w:rsidR="004C3060">
        <w:rPr>
          <w:color w:val="000000"/>
          <w:sz w:val="24"/>
          <w:szCs w:val="24"/>
          <w:lang w:val="x-none" w:eastAsia="x-none"/>
        </w:rPr>
        <w:t xml:space="preserve"> 05, Centro, Bom Jardim – RJ </w:t>
      </w:r>
      <w:r w:rsidR="004C3060" w:rsidRPr="00414FD2">
        <w:rPr>
          <w:color w:val="000000"/>
          <w:sz w:val="24"/>
          <w:szCs w:val="24"/>
          <w:lang w:val="x-none" w:eastAsia="x-none"/>
        </w:rPr>
        <w:t xml:space="preserve">e no site do Município, </w:t>
      </w:r>
      <w:hyperlink r:id="rId11" w:history="1">
        <w:r w:rsidR="004C3060" w:rsidRPr="0096373E">
          <w:rPr>
            <w:rStyle w:val="Hyperlink"/>
            <w:sz w:val="24"/>
            <w:szCs w:val="24"/>
            <w:lang w:val="x-none" w:eastAsia="x-none"/>
          </w:rPr>
          <w:t>www.bomjardim.rj.gov.br</w:t>
        </w:r>
      </w:hyperlink>
      <w:r w:rsidR="004C3060" w:rsidRPr="00414FD2">
        <w:rPr>
          <w:color w:val="000000"/>
          <w:sz w:val="24"/>
          <w:szCs w:val="24"/>
          <w:lang w:val="x-none" w:eastAsia="x-none"/>
        </w:rPr>
        <w:t>.</w:t>
      </w:r>
    </w:p>
    <w:p w:rsidR="00AD758B" w:rsidRPr="00D473EF" w:rsidRDefault="00E119A4" w:rsidP="00811B58">
      <w:pPr>
        <w:spacing w:before="120" w:after="120"/>
        <w:jc w:val="both"/>
        <w:rPr>
          <w:sz w:val="24"/>
          <w:szCs w:val="24"/>
        </w:rPr>
      </w:pPr>
      <w:r w:rsidRPr="00D473EF">
        <w:rPr>
          <w:sz w:val="24"/>
          <w:szCs w:val="24"/>
        </w:rPr>
        <w:t>25.2 – A licitação será regida pela Lei Federal nº 10.520/2002 e, subsidiariamente pela Lei 8.666/93.</w:t>
      </w:r>
    </w:p>
    <w:p w:rsidR="008A6E70" w:rsidRPr="00D473EF" w:rsidRDefault="00EF5FAA" w:rsidP="00811B58">
      <w:pPr>
        <w:pStyle w:val="Cabealho"/>
        <w:widowControl w:val="0"/>
        <w:tabs>
          <w:tab w:val="left" w:pos="708"/>
        </w:tabs>
        <w:spacing w:before="120" w:after="120"/>
        <w:jc w:val="both"/>
        <w:rPr>
          <w:sz w:val="24"/>
          <w:szCs w:val="24"/>
        </w:rPr>
      </w:pPr>
      <w:r w:rsidRPr="00D473EF">
        <w:rPr>
          <w:b/>
          <w:sz w:val="24"/>
          <w:szCs w:val="24"/>
        </w:rPr>
        <w:t>2</w:t>
      </w:r>
      <w:r w:rsidR="003D4527" w:rsidRPr="00D473EF">
        <w:rPr>
          <w:b/>
          <w:sz w:val="24"/>
          <w:szCs w:val="24"/>
        </w:rPr>
        <w:t>6</w:t>
      </w:r>
      <w:r w:rsidR="008A6E70" w:rsidRPr="00D473EF">
        <w:rPr>
          <w:b/>
          <w:sz w:val="24"/>
          <w:szCs w:val="24"/>
        </w:rPr>
        <w:t xml:space="preserve"> </w:t>
      </w:r>
      <w:r w:rsidR="00F25E53" w:rsidRPr="00D473EF">
        <w:rPr>
          <w:b/>
          <w:sz w:val="24"/>
          <w:szCs w:val="24"/>
        </w:rPr>
        <w:t>–</w:t>
      </w:r>
      <w:r w:rsidR="008A6E70" w:rsidRPr="00D473EF">
        <w:rPr>
          <w:b/>
          <w:sz w:val="24"/>
          <w:szCs w:val="24"/>
        </w:rPr>
        <w:t xml:space="preserve"> DAS DISPOSIÇÕES FINAIS:</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lastRenderedPageBreak/>
        <w:t>2</w:t>
      </w:r>
      <w:r w:rsidR="003D4527" w:rsidRPr="00D473EF">
        <w:rPr>
          <w:sz w:val="24"/>
          <w:szCs w:val="24"/>
        </w:rPr>
        <w:t>6</w:t>
      </w:r>
      <w:r w:rsidR="008A6E70" w:rsidRPr="00D473EF">
        <w:rPr>
          <w:sz w:val="24"/>
          <w:szCs w:val="24"/>
        </w:rPr>
        <w:t>.1</w:t>
      </w:r>
      <w:r w:rsidR="00F25E53" w:rsidRPr="00D473EF">
        <w:rPr>
          <w:sz w:val="24"/>
          <w:szCs w:val="24"/>
        </w:rPr>
        <w:t xml:space="preserve"> –</w:t>
      </w:r>
      <w:r w:rsidR="00100DA4" w:rsidRPr="00D473EF">
        <w:rPr>
          <w:sz w:val="24"/>
          <w:szCs w:val="24"/>
        </w:rPr>
        <w:t xml:space="preserve"> </w:t>
      </w:r>
      <w:r w:rsidR="00645031" w:rsidRPr="00D473EF">
        <w:rPr>
          <w:sz w:val="24"/>
          <w:szCs w:val="24"/>
        </w:rPr>
        <w:t>É</w:t>
      </w:r>
      <w:r w:rsidR="008A6E70" w:rsidRPr="00D473EF">
        <w:rPr>
          <w:sz w:val="24"/>
          <w:szCs w:val="24"/>
        </w:rPr>
        <w:t xml:space="preserve"> facultado </w:t>
      </w:r>
      <w:r w:rsidR="008208EE" w:rsidRPr="00D473EF">
        <w:rPr>
          <w:sz w:val="24"/>
          <w:szCs w:val="24"/>
        </w:rPr>
        <w:t>à pregoeira</w:t>
      </w:r>
      <w:r w:rsidR="008A6E70" w:rsidRPr="00D473EF">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D473EF" w:rsidRDefault="0087327E"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Pr="00D473EF">
        <w:rPr>
          <w:sz w:val="24"/>
          <w:szCs w:val="24"/>
        </w:rPr>
        <w:t xml:space="preserve">.1.1 </w:t>
      </w:r>
      <w:r w:rsidR="00F25E53" w:rsidRPr="00D473EF">
        <w:rPr>
          <w:sz w:val="24"/>
          <w:szCs w:val="24"/>
        </w:rPr>
        <w:t>–</w:t>
      </w:r>
      <w:r w:rsidRPr="00D473EF">
        <w:rPr>
          <w:sz w:val="24"/>
          <w:szCs w:val="24"/>
        </w:rPr>
        <w:t xml:space="preserve"> </w:t>
      </w:r>
      <w:r w:rsidR="008208EE" w:rsidRPr="00D473EF">
        <w:rPr>
          <w:sz w:val="24"/>
          <w:szCs w:val="24"/>
        </w:rPr>
        <w:t>A pregoeira</w:t>
      </w:r>
      <w:r w:rsidRPr="00D473EF">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.2</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.3</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são responsáveis pela fidelidade e legitimidade das informações e dos documentos apresentados em qualquer fase da licitação.</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.4</w:t>
      </w:r>
      <w:r w:rsidR="00F25E53" w:rsidRPr="00D473EF">
        <w:rPr>
          <w:sz w:val="24"/>
          <w:szCs w:val="24"/>
        </w:rPr>
        <w:t xml:space="preserve"> –</w:t>
      </w:r>
      <w:r w:rsidR="00100DA4" w:rsidRPr="00D473EF">
        <w:rPr>
          <w:sz w:val="24"/>
          <w:szCs w:val="24"/>
        </w:rPr>
        <w:t xml:space="preserve"> </w:t>
      </w:r>
      <w:r w:rsidR="008A6E70" w:rsidRPr="00D473EF">
        <w:rPr>
          <w:sz w:val="24"/>
          <w:szCs w:val="24"/>
        </w:rPr>
        <w:t>Após a apresentação da proposta, não caberá desistência, salvo por motivo justo decorrente de fato superveniente e aceito pel</w:t>
      </w:r>
      <w:r w:rsidR="008208EE" w:rsidRPr="00D473EF">
        <w:rPr>
          <w:sz w:val="24"/>
          <w:szCs w:val="24"/>
        </w:rPr>
        <w:t>a pregoeira</w:t>
      </w:r>
      <w:r w:rsidR="008A6E70" w:rsidRPr="00D473EF">
        <w:rPr>
          <w:sz w:val="24"/>
          <w:szCs w:val="24"/>
        </w:rPr>
        <w:t>.</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.5</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Não havendo expediente ou ocorrendo qualquer fato superveniente que impeça a realização do certame na data marcada, a sessão será automaticamente transferida para o primeiro dia útil </w:t>
      </w:r>
      <w:r w:rsidR="00645031" w:rsidRPr="00D473EF">
        <w:rPr>
          <w:sz w:val="24"/>
          <w:szCs w:val="24"/>
        </w:rPr>
        <w:t>subsequente</w:t>
      </w:r>
      <w:r w:rsidR="008A6E70" w:rsidRPr="00D473EF">
        <w:rPr>
          <w:sz w:val="24"/>
          <w:szCs w:val="24"/>
        </w:rPr>
        <w:t>, no mesmo horário e local estabelecidos, desde que não haja comunicação diversa por parte d</w:t>
      </w:r>
      <w:r w:rsidR="008208EE" w:rsidRPr="00D473EF">
        <w:rPr>
          <w:sz w:val="24"/>
          <w:szCs w:val="24"/>
        </w:rPr>
        <w:t>a pregoeira</w:t>
      </w:r>
      <w:r w:rsidR="008A6E70" w:rsidRPr="00D473EF">
        <w:rPr>
          <w:sz w:val="24"/>
          <w:szCs w:val="24"/>
        </w:rPr>
        <w:t>.</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.6</w:t>
      </w:r>
      <w:r w:rsidR="00F25E53" w:rsidRPr="00D473EF">
        <w:rPr>
          <w:sz w:val="24"/>
          <w:szCs w:val="24"/>
        </w:rPr>
        <w:t xml:space="preserve"> –</w:t>
      </w:r>
      <w:r w:rsidR="00100DA4" w:rsidRPr="00D473EF">
        <w:rPr>
          <w:sz w:val="24"/>
          <w:szCs w:val="24"/>
        </w:rPr>
        <w:t xml:space="preserve"> </w:t>
      </w:r>
      <w:r w:rsidR="008A6E70" w:rsidRPr="00D473EF">
        <w:rPr>
          <w:sz w:val="24"/>
          <w:szCs w:val="24"/>
        </w:rPr>
        <w:t>Na contagem dos prazos estabelecidos neste Edital excluir-se-á o dia do início e incluir-se-á o do vencimento, iniciando-se os prazos em dias de expediente da Prefeitura Municipal de Bom Jardim.</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.7</w:t>
      </w:r>
      <w:r w:rsidR="00F25E53" w:rsidRPr="00D473EF">
        <w:rPr>
          <w:sz w:val="24"/>
          <w:szCs w:val="24"/>
        </w:rPr>
        <w:t xml:space="preserve"> –</w:t>
      </w:r>
      <w:r w:rsidR="00100DA4" w:rsidRPr="00D473EF">
        <w:rPr>
          <w:sz w:val="24"/>
          <w:szCs w:val="24"/>
        </w:rPr>
        <w:t xml:space="preserve"> </w:t>
      </w:r>
      <w:r w:rsidR="008A6E70" w:rsidRPr="00D473EF">
        <w:rPr>
          <w:sz w:val="24"/>
          <w:szCs w:val="24"/>
        </w:rPr>
        <w:t>O desatendimento à</w:t>
      </w:r>
      <w:r w:rsidR="00610288" w:rsidRPr="00D473EF">
        <w:rPr>
          <w:sz w:val="24"/>
          <w:szCs w:val="24"/>
        </w:rPr>
        <w:t>s</w:t>
      </w:r>
      <w:r w:rsidR="008A6E70" w:rsidRPr="00D473EF">
        <w:rPr>
          <w:sz w:val="24"/>
          <w:szCs w:val="24"/>
        </w:rPr>
        <w:t xml:space="preserve"> exigências formais não essenciais não importará na exclusão do licitante, des</w:t>
      </w:r>
      <w:r w:rsidR="00610288" w:rsidRPr="00D473EF">
        <w:rPr>
          <w:sz w:val="24"/>
          <w:szCs w:val="24"/>
        </w:rPr>
        <w:t>de que seja possível</w:t>
      </w:r>
      <w:r w:rsidR="008A6E70" w:rsidRPr="00D473EF">
        <w:rPr>
          <w:sz w:val="24"/>
          <w:szCs w:val="24"/>
        </w:rPr>
        <w:t xml:space="preserve"> a exata compreensão da sua proposta e a aferição da sua habilitação, durante a realização da sessão pública de pregão.</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.8</w:t>
      </w:r>
      <w:r w:rsidR="00F25E53" w:rsidRPr="00D473EF">
        <w:rPr>
          <w:sz w:val="24"/>
          <w:szCs w:val="24"/>
        </w:rPr>
        <w:t xml:space="preserve"> –</w:t>
      </w:r>
      <w:r w:rsidR="00100DA4" w:rsidRPr="00D473EF">
        <w:rPr>
          <w:sz w:val="24"/>
          <w:szCs w:val="24"/>
        </w:rPr>
        <w:t xml:space="preserve"> </w:t>
      </w:r>
      <w:r w:rsidR="008A6E70" w:rsidRPr="00D473EF">
        <w:rPr>
          <w:sz w:val="24"/>
          <w:szCs w:val="24"/>
        </w:rPr>
        <w:t>As normas que disciplinam este pregão serão sempre interpretadas em favor da ampliação da disputa entre os interessados, em comprometimento da segurança do futuro contrato.</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.9</w:t>
      </w:r>
      <w:r w:rsidR="00F25E53" w:rsidRPr="00D473EF">
        <w:rPr>
          <w:sz w:val="24"/>
          <w:szCs w:val="24"/>
        </w:rPr>
        <w:t xml:space="preserve"> –</w:t>
      </w:r>
      <w:r w:rsidR="00100DA4" w:rsidRPr="00D473EF">
        <w:rPr>
          <w:sz w:val="24"/>
          <w:szCs w:val="24"/>
        </w:rPr>
        <w:t xml:space="preserve"> </w:t>
      </w:r>
      <w:r w:rsidR="008A6E70" w:rsidRPr="00D473EF">
        <w:rPr>
          <w:sz w:val="24"/>
          <w:szCs w:val="24"/>
        </w:rPr>
        <w:t>A homologação do resultado desta licitação não implicará direito à contratação.</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.10</w:t>
      </w:r>
      <w:r w:rsidR="00F25E53" w:rsidRPr="00D473EF">
        <w:rPr>
          <w:sz w:val="24"/>
          <w:szCs w:val="24"/>
        </w:rPr>
        <w:t xml:space="preserve"> – </w:t>
      </w:r>
      <w:r w:rsidR="008A6E70" w:rsidRPr="00D473EF">
        <w:rPr>
          <w:sz w:val="24"/>
          <w:szCs w:val="24"/>
        </w:rPr>
        <w:t>As disposições estabelecidas neste Edital poderão ser alteradas, observadas as disposições do Parágrafo 4º dia art. 21 da Lei 8.666/93.</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.11</w:t>
      </w:r>
      <w:r w:rsidR="00F25E53" w:rsidRPr="00D473EF">
        <w:rPr>
          <w:sz w:val="24"/>
          <w:szCs w:val="24"/>
        </w:rPr>
        <w:t xml:space="preserve"> –</w:t>
      </w:r>
      <w:r w:rsidR="00100DA4" w:rsidRPr="00D473EF">
        <w:rPr>
          <w:sz w:val="24"/>
          <w:szCs w:val="24"/>
        </w:rPr>
        <w:t xml:space="preserve"> </w:t>
      </w:r>
      <w:r w:rsidR="008A6E70" w:rsidRPr="00D473EF">
        <w:rPr>
          <w:sz w:val="24"/>
          <w:szCs w:val="24"/>
        </w:rPr>
        <w:t>O recebimento dos envelopes não gera ne</w:t>
      </w:r>
      <w:r w:rsidR="00100DA4" w:rsidRPr="00D473EF">
        <w:rPr>
          <w:sz w:val="24"/>
          <w:szCs w:val="24"/>
        </w:rPr>
        <w:t>nhum direito para</w:t>
      </w:r>
      <w:r w:rsidR="008A6E70" w:rsidRPr="00D473EF">
        <w:rPr>
          <w:sz w:val="24"/>
          <w:szCs w:val="24"/>
        </w:rPr>
        <w:t xml:space="preserve"> o licitante perante o Município.</w:t>
      </w:r>
    </w:p>
    <w:p w:rsidR="007236AA"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.12</w:t>
      </w:r>
      <w:r w:rsidR="00F25E53" w:rsidRPr="00D473EF">
        <w:rPr>
          <w:sz w:val="24"/>
          <w:szCs w:val="24"/>
        </w:rPr>
        <w:t xml:space="preserve"> –</w:t>
      </w:r>
      <w:r w:rsidR="00100DA4" w:rsidRPr="00D473EF">
        <w:rPr>
          <w:sz w:val="24"/>
          <w:szCs w:val="24"/>
        </w:rPr>
        <w:t xml:space="preserve"> </w:t>
      </w:r>
      <w:r w:rsidR="008A6E70" w:rsidRPr="00D473EF">
        <w:rPr>
          <w:sz w:val="24"/>
          <w:szCs w:val="24"/>
        </w:rPr>
        <w:t>Fi</w:t>
      </w:r>
      <w:r w:rsidR="007236AA" w:rsidRPr="00D473EF">
        <w:rPr>
          <w:sz w:val="24"/>
          <w:szCs w:val="24"/>
        </w:rPr>
        <w:t>ca assegurado da</w:t>
      </w:r>
      <w:r w:rsidR="008A6E70" w:rsidRPr="00D473EF">
        <w:rPr>
          <w:sz w:val="24"/>
          <w:szCs w:val="24"/>
        </w:rPr>
        <w:t xml:space="preserve"> </w:t>
      </w:r>
      <w:r w:rsidR="007236AA" w:rsidRPr="00D473EF">
        <w:rPr>
          <w:sz w:val="24"/>
          <w:szCs w:val="24"/>
        </w:rPr>
        <w:t>Administração Pública</w:t>
      </w:r>
      <w:r w:rsidR="008A6E70" w:rsidRPr="00D473EF">
        <w:rPr>
          <w:sz w:val="24"/>
          <w:szCs w:val="24"/>
        </w:rPr>
        <w:t>, sem que caiba aos licitantes indenizações:</w:t>
      </w:r>
    </w:p>
    <w:p w:rsidR="008A6E70" w:rsidRPr="00D473EF" w:rsidRDefault="008A6E70" w:rsidP="00811B58">
      <w:pPr>
        <w:pStyle w:val="Cabealho"/>
        <w:numPr>
          <w:ilvl w:val="0"/>
          <w:numId w:val="1"/>
        </w:numPr>
        <w:tabs>
          <w:tab w:val="clear" w:pos="4419"/>
          <w:tab w:val="clear" w:pos="8838"/>
        </w:tabs>
        <w:spacing w:before="120" w:after="120"/>
        <w:jc w:val="both"/>
        <w:rPr>
          <w:sz w:val="24"/>
          <w:szCs w:val="24"/>
        </w:rPr>
      </w:pPr>
      <w:r w:rsidRPr="00D473EF">
        <w:rPr>
          <w:sz w:val="24"/>
          <w:szCs w:val="24"/>
        </w:rPr>
        <w:t>Adiar a data da abertura da presente licitação, dando disso conhecimento aos interessados, com antecedência mínima de 48 (quarenta e oito) horas;</w:t>
      </w:r>
    </w:p>
    <w:p w:rsidR="008A6E70" w:rsidRPr="00D473EF" w:rsidRDefault="00851CB0" w:rsidP="00811B58">
      <w:pPr>
        <w:pStyle w:val="Cabealho"/>
        <w:numPr>
          <w:ilvl w:val="0"/>
          <w:numId w:val="1"/>
        </w:numPr>
        <w:tabs>
          <w:tab w:val="clear" w:pos="4419"/>
          <w:tab w:val="clear" w:pos="8838"/>
        </w:tabs>
        <w:spacing w:before="120" w:after="120"/>
        <w:jc w:val="both"/>
        <w:rPr>
          <w:sz w:val="24"/>
          <w:szCs w:val="24"/>
        </w:rPr>
      </w:pPr>
      <w:r w:rsidRPr="00D473EF">
        <w:rPr>
          <w:sz w:val="24"/>
          <w:szCs w:val="24"/>
        </w:rPr>
        <w:t>Revogar e/ou anular</w:t>
      </w:r>
      <w:r w:rsidR="008A6E70" w:rsidRPr="00D473EF">
        <w:rPr>
          <w:sz w:val="24"/>
          <w:szCs w:val="24"/>
        </w:rPr>
        <w:t xml:space="preserve"> no todo ou em parte, a presente licitação, dando disso ciência aos interessados</w:t>
      </w:r>
      <w:r w:rsidRPr="00D473EF">
        <w:rPr>
          <w:sz w:val="24"/>
          <w:szCs w:val="24"/>
        </w:rPr>
        <w:t>.</w:t>
      </w:r>
    </w:p>
    <w:p w:rsidR="005C6232"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.13</w:t>
      </w:r>
      <w:r w:rsidR="00F25E53" w:rsidRPr="00D473EF">
        <w:rPr>
          <w:sz w:val="24"/>
          <w:szCs w:val="24"/>
        </w:rPr>
        <w:t xml:space="preserve"> –</w:t>
      </w:r>
      <w:r w:rsidR="00100DA4" w:rsidRPr="00D473EF">
        <w:rPr>
          <w:sz w:val="24"/>
          <w:szCs w:val="24"/>
        </w:rPr>
        <w:t xml:space="preserve"> </w:t>
      </w:r>
      <w:r w:rsidR="008A6E70" w:rsidRPr="00D473EF">
        <w:rPr>
          <w:sz w:val="24"/>
          <w:szCs w:val="24"/>
        </w:rPr>
        <w:t>O foro para dirimir questões será o da Comarca de Bom Jardim, RJ.</w:t>
      </w:r>
    </w:p>
    <w:p w:rsidR="008A6E70"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.14</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D473EF">
        <w:rPr>
          <w:sz w:val="24"/>
          <w:szCs w:val="24"/>
        </w:rPr>
        <w:t>estes serão</w:t>
      </w:r>
      <w:proofErr w:type="gramEnd"/>
      <w:r w:rsidR="008A6E70" w:rsidRPr="00D473EF">
        <w:rPr>
          <w:sz w:val="24"/>
          <w:szCs w:val="24"/>
        </w:rPr>
        <w:t xml:space="preserve"> solucionados à luz das disposições contidas</w:t>
      </w:r>
      <w:r w:rsidR="008A6E70" w:rsidRPr="00D473EF">
        <w:rPr>
          <w:sz w:val="24"/>
          <w:szCs w:val="24"/>
          <w:u w:val="single"/>
        </w:rPr>
        <w:t xml:space="preserve"> na Lei Federal nº 8.666/93 e alterações posteriores, na Lei Federal nº 10.520 e no Decreto Municipal nº 1.393/05</w:t>
      </w:r>
      <w:r w:rsidR="008A6E70" w:rsidRPr="00D473EF">
        <w:rPr>
          <w:sz w:val="24"/>
          <w:szCs w:val="24"/>
        </w:rPr>
        <w:t>, e demais normas pertinentes.</w:t>
      </w:r>
    </w:p>
    <w:p w:rsidR="00CD4CD3" w:rsidRPr="00D473EF" w:rsidRDefault="009641CA" w:rsidP="00811B58">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DD10C8" w:rsidRPr="00D473EF">
        <w:rPr>
          <w:sz w:val="24"/>
          <w:szCs w:val="24"/>
        </w:rPr>
        <w:t>5</w:t>
      </w:r>
      <w:r w:rsidR="00F62F8E" w:rsidRPr="00D473EF">
        <w:rPr>
          <w:sz w:val="24"/>
          <w:szCs w:val="24"/>
        </w:rPr>
        <w:t xml:space="preserve"> –</w:t>
      </w:r>
      <w:r w:rsidR="008A6E70" w:rsidRPr="00D473EF">
        <w:rPr>
          <w:sz w:val="24"/>
          <w:szCs w:val="24"/>
        </w:rPr>
        <w:t xml:space="preserve"> </w:t>
      </w:r>
      <w:r w:rsidR="009A4623" w:rsidRPr="00D473EF">
        <w:rPr>
          <w:sz w:val="24"/>
          <w:szCs w:val="24"/>
        </w:rPr>
        <w:t xml:space="preserve">Qualquer pedido de esclarecimento em relação e eventuais dúvidas na interpretação do presente Edital e seus Anexos, deverão ser encaminhadas para o e-mail: </w:t>
      </w:r>
      <w:hyperlink r:id="rId12" w:history="1">
        <w:r w:rsidR="00100DA4" w:rsidRPr="00D473EF">
          <w:rPr>
            <w:rStyle w:val="Hyperlink"/>
            <w:color w:val="auto"/>
            <w:sz w:val="24"/>
            <w:szCs w:val="24"/>
          </w:rPr>
          <w:t>licitacao.bomjardim@gmail.com</w:t>
        </w:r>
      </w:hyperlink>
      <w:r w:rsidR="009A4623" w:rsidRPr="00D473EF">
        <w:rPr>
          <w:sz w:val="24"/>
          <w:szCs w:val="24"/>
        </w:rPr>
        <w:t xml:space="preserve">, ou ainda, feitas pessoalmente </w:t>
      </w:r>
      <w:r w:rsidR="003D4527" w:rsidRPr="00D473EF">
        <w:rPr>
          <w:sz w:val="24"/>
          <w:szCs w:val="24"/>
        </w:rPr>
        <w:t>à</w:t>
      </w:r>
      <w:r w:rsidR="009A4623" w:rsidRPr="00D473EF">
        <w:rPr>
          <w:sz w:val="24"/>
          <w:szCs w:val="24"/>
        </w:rPr>
        <w:t xml:space="preserve"> Pregoeir</w:t>
      </w:r>
      <w:r w:rsidR="003D4527" w:rsidRPr="00D473EF">
        <w:rPr>
          <w:sz w:val="24"/>
          <w:szCs w:val="24"/>
        </w:rPr>
        <w:t>a</w:t>
      </w:r>
      <w:r w:rsidR="009A4623" w:rsidRPr="00D473EF">
        <w:rPr>
          <w:sz w:val="24"/>
          <w:szCs w:val="24"/>
        </w:rPr>
        <w:t xml:space="preserve">, no horário de </w:t>
      </w:r>
      <w:proofErr w:type="gramStart"/>
      <w:r w:rsidR="009A4623" w:rsidRPr="00D473EF">
        <w:rPr>
          <w:sz w:val="24"/>
          <w:szCs w:val="24"/>
        </w:rPr>
        <w:t>9:00</w:t>
      </w:r>
      <w:proofErr w:type="gramEnd"/>
      <w:r w:rsidR="009A4623" w:rsidRPr="00D473EF">
        <w:rPr>
          <w:sz w:val="24"/>
          <w:szCs w:val="24"/>
        </w:rPr>
        <w:t xml:space="preserve"> às 12:00 horas e 13h00min. </w:t>
      </w:r>
      <w:proofErr w:type="gramStart"/>
      <w:r w:rsidR="009A4623" w:rsidRPr="00D473EF">
        <w:rPr>
          <w:sz w:val="24"/>
          <w:szCs w:val="24"/>
        </w:rPr>
        <w:t>às</w:t>
      </w:r>
      <w:proofErr w:type="gramEnd"/>
      <w:r w:rsidR="009A4623" w:rsidRPr="00D473EF">
        <w:rPr>
          <w:sz w:val="24"/>
          <w:szCs w:val="24"/>
        </w:rPr>
        <w:t xml:space="preserve"> 17h00min., na Praça Governador Roberto Silveira nº 44 , </w:t>
      </w:r>
      <w:r w:rsidR="00100DA4" w:rsidRPr="00D473EF">
        <w:rPr>
          <w:sz w:val="24"/>
          <w:szCs w:val="24"/>
        </w:rPr>
        <w:t>4</w:t>
      </w:r>
      <w:r w:rsidR="009A4623" w:rsidRPr="00D473EF">
        <w:rPr>
          <w:sz w:val="24"/>
          <w:szCs w:val="24"/>
        </w:rPr>
        <w:t>º andar Centro, Bom Jardim- RJ onde poderá ser retirada cópia integral do Edital e seus anexos</w:t>
      </w:r>
      <w:r w:rsidR="000C73A7" w:rsidRPr="00D473EF">
        <w:rPr>
          <w:sz w:val="24"/>
          <w:szCs w:val="24"/>
        </w:rPr>
        <w:t xml:space="preserve">, </w:t>
      </w:r>
      <w:r w:rsidR="00100DA4" w:rsidRPr="00D473EF">
        <w:rPr>
          <w:sz w:val="24"/>
          <w:szCs w:val="24"/>
        </w:rPr>
        <w:t xml:space="preserve"> </w:t>
      </w:r>
      <w:proofErr w:type="spellStart"/>
      <w:r w:rsidR="000C73A7" w:rsidRPr="00D473EF">
        <w:rPr>
          <w:sz w:val="24"/>
          <w:szCs w:val="24"/>
        </w:rPr>
        <w:t>tel</w:t>
      </w:r>
      <w:proofErr w:type="spellEnd"/>
      <w:r w:rsidR="00100DA4" w:rsidRPr="00D473EF">
        <w:rPr>
          <w:sz w:val="24"/>
          <w:szCs w:val="24"/>
        </w:rPr>
        <w:t xml:space="preserve"> </w:t>
      </w:r>
      <w:r w:rsidR="000C73A7" w:rsidRPr="00D473EF">
        <w:rPr>
          <w:sz w:val="24"/>
          <w:szCs w:val="24"/>
        </w:rPr>
        <w:t xml:space="preserve"> (22)</w:t>
      </w:r>
      <w:r w:rsidR="00100DA4" w:rsidRPr="00D473EF">
        <w:rPr>
          <w:sz w:val="24"/>
          <w:szCs w:val="24"/>
        </w:rPr>
        <w:t xml:space="preserve"> </w:t>
      </w:r>
      <w:r w:rsidR="000C73A7" w:rsidRPr="00D473EF">
        <w:rPr>
          <w:sz w:val="24"/>
          <w:szCs w:val="24"/>
        </w:rPr>
        <w:t xml:space="preserve"> 2566</w:t>
      </w:r>
      <w:r w:rsidR="007F6AAF" w:rsidRPr="00D473EF">
        <w:rPr>
          <w:sz w:val="24"/>
          <w:szCs w:val="24"/>
        </w:rPr>
        <w:t>–</w:t>
      </w:r>
      <w:r w:rsidR="000C73A7" w:rsidRPr="00D473EF">
        <w:rPr>
          <w:sz w:val="24"/>
          <w:szCs w:val="24"/>
        </w:rPr>
        <w:t>2</w:t>
      </w:r>
      <w:r w:rsidR="00100DA4" w:rsidRPr="00D473EF">
        <w:rPr>
          <w:sz w:val="24"/>
          <w:szCs w:val="24"/>
        </w:rPr>
        <w:t>916 ou</w:t>
      </w:r>
      <w:r w:rsidR="0092011F" w:rsidRPr="00D473EF">
        <w:rPr>
          <w:sz w:val="24"/>
          <w:szCs w:val="24"/>
        </w:rPr>
        <w:t xml:space="preserve">    </w:t>
      </w:r>
      <w:r w:rsidR="00100DA4" w:rsidRPr="00D473EF">
        <w:rPr>
          <w:sz w:val="24"/>
          <w:szCs w:val="24"/>
        </w:rPr>
        <w:t>2566</w:t>
      </w:r>
      <w:r w:rsidR="007F6AAF" w:rsidRPr="00D473EF">
        <w:rPr>
          <w:sz w:val="24"/>
          <w:szCs w:val="24"/>
        </w:rPr>
        <w:t>–</w:t>
      </w:r>
      <w:r w:rsidR="00100DA4" w:rsidRPr="00D473EF">
        <w:rPr>
          <w:sz w:val="24"/>
          <w:szCs w:val="24"/>
        </w:rPr>
        <w:t>2316</w:t>
      </w:r>
      <w:r w:rsidR="009A4623" w:rsidRPr="00D473EF">
        <w:rPr>
          <w:sz w:val="24"/>
          <w:szCs w:val="24"/>
        </w:rPr>
        <w:t>.</w:t>
      </w:r>
      <w:r w:rsidR="00EC1523" w:rsidRPr="00D473EF">
        <w:rPr>
          <w:sz w:val="24"/>
          <w:szCs w:val="24"/>
        </w:rPr>
        <w:t xml:space="preserve"> </w:t>
      </w:r>
    </w:p>
    <w:p w:rsidR="00E76C83" w:rsidRPr="00D473EF" w:rsidRDefault="00106B8E" w:rsidP="00811B58">
      <w:pPr>
        <w:pStyle w:val="Cabealho"/>
        <w:tabs>
          <w:tab w:val="clear" w:pos="4419"/>
          <w:tab w:val="clear" w:pos="8838"/>
        </w:tabs>
        <w:spacing w:before="120" w:after="120"/>
        <w:jc w:val="both"/>
        <w:rPr>
          <w:sz w:val="24"/>
          <w:szCs w:val="24"/>
        </w:rPr>
      </w:pPr>
      <w:r w:rsidRPr="00D473EF">
        <w:rPr>
          <w:sz w:val="24"/>
          <w:szCs w:val="24"/>
        </w:rPr>
        <w:t xml:space="preserve">26.16 – </w:t>
      </w:r>
      <w:r w:rsidRPr="00D473EF">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D473EF">
        <w:rPr>
          <w:sz w:val="24"/>
          <w:szCs w:val="24"/>
          <w:lang w:val="x-none" w:eastAsia="x-none"/>
        </w:rPr>
        <w:t>44 ,</w:t>
      </w:r>
      <w:proofErr w:type="gramEnd"/>
      <w:r w:rsidRPr="00D473EF">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D473EF" w:rsidRDefault="00F3602D" w:rsidP="00811B58">
      <w:pPr>
        <w:pStyle w:val="Cabealho"/>
        <w:tabs>
          <w:tab w:val="clear" w:pos="4419"/>
          <w:tab w:val="clear" w:pos="8838"/>
        </w:tabs>
        <w:spacing w:before="120" w:after="120"/>
        <w:jc w:val="both"/>
        <w:rPr>
          <w:b/>
          <w:bCs/>
          <w:sz w:val="24"/>
          <w:szCs w:val="24"/>
        </w:rPr>
      </w:pPr>
      <w:r w:rsidRPr="00D473EF">
        <w:rPr>
          <w:b/>
          <w:bCs/>
          <w:sz w:val="24"/>
          <w:szCs w:val="24"/>
        </w:rPr>
        <w:t>2</w:t>
      </w:r>
      <w:r w:rsidR="003D4527" w:rsidRPr="00D473EF">
        <w:rPr>
          <w:b/>
          <w:bCs/>
          <w:sz w:val="24"/>
          <w:szCs w:val="24"/>
        </w:rPr>
        <w:t>7</w:t>
      </w:r>
      <w:r w:rsidR="00617881" w:rsidRPr="00D473EF">
        <w:rPr>
          <w:b/>
          <w:bCs/>
          <w:sz w:val="24"/>
          <w:szCs w:val="24"/>
        </w:rPr>
        <w:t xml:space="preserve"> –</w:t>
      </w:r>
      <w:r w:rsidRPr="00D473EF">
        <w:rPr>
          <w:b/>
          <w:bCs/>
          <w:sz w:val="24"/>
          <w:szCs w:val="24"/>
        </w:rPr>
        <w:t xml:space="preserve"> ANEXOS QUE INTEGRAM ESTE EDITAL</w:t>
      </w:r>
    </w:p>
    <w:p w:rsidR="00F3602D" w:rsidRPr="00D473EF" w:rsidRDefault="00F3602D" w:rsidP="00811B58">
      <w:pPr>
        <w:pStyle w:val="Cabealho"/>
        <w:tabs>
          <w:tab w:val="clear" w:pos="4419"/>
          <w:tab w:val="clear" w:pos="8838"/>
        </w:tabs>
        <w:spacing w:before="120" w:after="120"/>
        <w:jc w:val="both"/>
        <w:rPr>
          <w:sz w:val="24"/>
          <w:szCs w:val="24"/>
        </w:rPr>
      </w:pPr>
      <w:r w:rsidRPr="00D473EF">
        <w:rPr>
          <w:sz w:val="24"/>
          <w:szCs w:val="24"/>
        </w:rPr>
        <w:t>Os anexos que integram este Edital, como partes inseparáveis, são os seguintes:</w:t>
      </w:r>
    </w:p>
    <w:p w:rsidR="00523787" w:rsidRPr="00D473EF" w:rsidRDefault="00523787" w:rsidP="00811B58">
      <w:pPr>
        <w:spacing w:before="120" w:after="120"/>
        <w:jc w:val="both"/>
        <w:rPr>
          <w:sz w:val="24"/>
          <w:szCs w:val="24"/>
          <w:lang w:eastAsia="x-none"/>
        </w:rPr>
      </w:pPr>
      <w:proofErr w:type="gramStart"/>
      <w:r w:rsidRPr="00D473EF">
        <w:rPr>
          <w:sz w:val="24"/>
          <w:szCs w:val="24"/>
          <w:lang w:eastAsia="x-none"/>
        </w:rPr>
        <w:t>27</w:t>
      </w:r>
      <w:r w:rsidRPr="00D473EF">
        <w:rPr>
          <w:sz w:val="24"/>
          <w:szCs w:val="24"/>
          <w:lang w:val="x-none" w:eastAsia="x-none"/>
        </w:rPr>
        <w:t>.1 – ANEXO I – Termo</w:t>
      </w:r>
      <w:proofErr w:type="gramEnd"/>
      <w:r w:rsidRPr="00D473EF">
        <w:rPr>
          <w:sz w:val="24"/>
          <w:szCs w:val="24"/>
          <w:lang w:val="x-none" w:eastAsia="x-none"/>
        </w:rPr>
        <w:t xml:space="preserve"> Referência</w:t>
      </w:r>
      <w:r w:rsidRPr="00D473EF">
        <w:rPr>
          <w:sz w:val="24"/>
          <w:szCs w:val="24"/>
          <w:lang w:eastAsia="x-none"/>
        </w:rPr>
        <w:t xml:space="preserve"> </w:t>
      </w:r>
    </w:p>
    <w:p w:rsidR="00523787" w:rsidRPr="00D473EF" w:rsidRDefault="00523787" w:rsidP="00811B58">
      <w:pPr>
        <w:spacing w:before="120" w:after="120"/>
        <w:jc w:val="both"/>
        <w:rPr>
          <w:sz w:val="24"/>
          <w:szCs w:val="24"/>
          <w:lang w:val="x-none" w:eastAsia="x-none"/>
        </w:rPr>
      </w:pPr>
      <w:proofErr w:type="gramStart"/>
      <w:r w:rsidRPr="00D473EF">
        <w:rPr>
          <w:sz w:val="24"/>
          <w:szCs w:val="24"/>
          <w:lang w:eastAsia="x-none"/>
        </w:rPr>
        <w:t>27</w:t>
      </w:r>
      <w:r w:rsidRPr="00D473EF">
        <w:rPr>
          <w:sz w:val="24"/>
          <w:szCs w:val="24"/>
          <w:lang w:val="x-none" w:eastAsia="x-none"/>
        </w:rPr>
        <w:t>.2 – ANEXO II – Proposta</w:t>
      </w:r>
      <w:proofErr w:type="gramEnd"/>
      <w:r w:rsidRPr="00D473EF">
        <w:rPr>
          <w:sz w:val="24"/>
          <w:szCs w:val="24"/>
          <w:lang w:val="x-none" w:eastAsia="x-none"/>
        </w:rPr>
        <w:t xml:space="preserve"> de Preços</w:t>
      </w:r>
    </w:p>
    <w:p w:rsidR="00523787" w:rsidRPr="00D473EF" w:rsidRDefault="00523787" w:rsidP="00811B58">
      <w:pPr>
        <w:spacing w:before="120" w:after="120"/>
        <w:jc w:val="both"/>
        <w:rPr>
          <w:i/>
          <w:sz w:val="24"/>
          <w:szCs w:val="24"/>
        </w:rPr>
      </w:pPr>
      <w:r w:rsidRPr="00D473EF">
        <w:rPr>
          <w:sz w:val="24"/>
          <w:szCs w:val="24"/>
        </w:rPr>
        <w:t>27.</w:t>
      </w:r>
      <w:r w:rsidR="009D71A6" w:rsidRPr="00D473EF">
        <w:rPr>
          <w:sz w:val="24"/>
          <w:szCs w:val="24"/>
        </w:rPr>
        <w:t>3</w:t>
      </w:r>
      <w:r w:rsidRPr="00D473EF">
        <w:rPr>
          <w:sz w:val="24"/>
          <w:szCs w:val="24"/>
        </w:rPr>
        <w:t xml:space="preserve"> – ANEXO I</w:t>
      </w:r>
      <w:r w:rsidR="009D71A6" w:rsidRPr="00D473EF">
        <w:rPr>
          <w:sz w:val="24"/>
          <w:szCs w:val="24"/>
        </w:rPr>
        <w:t>II</w:t>
      </w:r>
      <w:r w:rsidRPr="00D473EF">
        <w:rPr>
          <w:sz w:val="24"/>
          <w:szCs w:val="24"/>
        </w:rPr>
        <w:t xml:space="preserve"> – Modelo de DECLARAÇÃO CONJUNTA de que Cumpre Rigorosamente o At, 7º da Constituição Federal,</w:t>
      </w:r>
      <w:r w:rsidR="00D50417" w:rsidRPr="00D473EF">
        <w:rPr>
          <w:sz w:val="24"/>
          <w:szCs w:val="24"/>
        </w:rPr>
        <w:t xml:space="preserve"> </w:t>
      </w:r>
      <w:r w:rsidR="009D71A6" w:rsidRPr="00D473EF">
        <w:rPr>
          <w:i/>
          <w:sz w:val="24"/>
          <w:szCs w:val="24"/>
        </w:rPr>
        <w:t xml:space="preserve">de Fatos Impeditivos, </w:t>
      </w:r>
      <w:r w:rsidRPr="00D473EF">
        <w:rPr>
          <w:i/>
          <w:sz w:val="24"/>
          <w:szCs w:val="24"/>
        </w:rPr>
        <w:t>ME ou EPP,</w:t>
      </w:r>
      <w:proofErr w:type="gramStart"/>
      <w:r w:rsidRPr="00D473EF">
        <w:rPr>
          <w:i/>
          <w:sz w:val="24"/>
          <w:szCs w:val="24"/>
        </w:rPr>
        <w:t xml:space="preserve">  </w:t>
      </w:r>
      <w:proofErr w:type="gramEnd"/>
      <w:r w:rsidRPr="00D473EF">
        <w:rPr>
          <w:i/>
          <w:sz w:val="24"/>
          <w:szCs w:val="24"/>
        </w:rPr>
        <w:t>Atendimento aos Requisitos de Habilitação, Idoneidade e Não Parentesco.</w:t>
      </w:r>
    </w:p>
    <w:p w:rsidR="00523787" w:rsidRPr="00D473EF" w:rsidRDefault="00523787" w:rsidP="00811B58">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4</w:t>
      </w:r>
      <w:r w:rsidR="00285D6F" w:rsidRPr="00D473EF">
        <w:rPr>
          <w:sz w:val="24"/>
          <w:szCs w:val="24"/>
          <w:lang w:eastAsia="x-none"/>
        </w:rPr>
        <w:t xml:space="preserve"> </w:t>
      </w:r>
      <w:r w:rsidRPr="00D473EF">
        <w:rPr>
          <w:sz w:val="24"/>
          <w:szCs w:val="24"/>
          <w:lang w:val="x-none" w:eastAsia="x-none"/>
        </w:rPr>
        <w:t xml:space="preserve">– ANEXO </w:t>
      </w:r>
      <w:r w:rsidR="009D71A6" w:rsidRPr="00D473EF">
        <w:rPr>
          <w:sz w:val="24"/>
          <w:szCs w:val="24"/>
          <w:lang w:eastAsia="x-none"/>
        </w:rPr>
        <w:t>I</w:t>
      </w:r>
      <w:r w:rsidRPr="00D473EF">
        <w:rPr>
          <w:sz w:val="24"/>
          <w:szCs w:val="24"/>
          <w:lang w:val="x-none" w:eastAsia="x-none"/>
        </w:rPr>
        <w:t>V – Modelo</w:t>
      </w:r>
      <w:proofErr w:type="gramEnd"/>
      <w:r w:rsidRPr="00D473EF">
        <w:rPr>
          <w:sz w:val="24"/>
          <w:szCs w:val="24"/>
          <w:lang w:val="x-none" w:eastAsia="x-none"/>
        </w:rPr>
        <w:t xml:space="preserve"> de Carta de Credenciamento</w:t>
      </w:r>
      <w:r w:rsidRPr="00D473EF">
        <w:rPr>
          <w:sz w:val="24"/>
          <w:szCs w:val="24"/>
          <w:lang w:eastAsia="x-none"/>
        </w:rPr>
        <w:t>.</w:t>
      </w:r>
    </w:p>
    <w:p w:rsidR="00523787" w:rsidRPr="00D473EF" w:rsidRDefault="00523787" w:rsidP="00811B58">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5</w:t>
      </w:r>
      <w:r w:rsidRPr="00D473EF">
        <w:rPr>
          <w:sz w:val="24"/>
          <w:szCs w:val="24"/>
          <w:lang w:val="x-none" w:eastAsia="x-none"/>
        </w:rPr>
        <w:t xml:space="preserve"> – ANEXO </w:t>
      </w:r>
      <w:r w:rsidRPr="00D473EF">
        <w:rPr>
          <w:sz w:val="24"/>
          <w:szCs w:val="24"/>
          <w:lang w:eastAsia="x-none"/>
        </w:rPr>
        <w:t>V</w:t>
      </w:r>
      <w:r w:rsidRPr="00D473EF">
        <w:rPr>
          <w:sz w:val="24"/>
          <w:szCs w:val="24"/>
          <w:lang w:val="x-none" w:eastAsia="x-none"/>
        </w:rPr>
        <w:t xml:space="preserve"> – Minuta</w:t>
      </w:r>
      <w:proofErr w:type="gramEnd"/>
      <w:r w:rsidRPr="00D473EF">
        <w:rPr>
          <w:sz w:val="24"/>
          <w:szCs w:val="24"/>
          <w:lang w:val="x-none" w:eastAsia="x-none"/>
        </w:rPr>
        <w:t xml:space="preserve"> de Contrato</w:t>
      </w:r>
      <w:r w:rsidRPr="00D473EF">
        <w:rPr>
          <w:sz w:val="24"/>
          <w:szCs w:val="24"/>
          <w:lang w:eastAsia="x-none"/>
        </w:rPr>
        <w:t>.</w:t>
      </w:r>
    </w:p>
    <w:p w:rsidR="00C601CE" w:rsidRPr="00D473EF" w:rsidRDefault="00C601CE" w:rsidP="00CC55B2">
      <w:pPr>
        <w:pStyle w:val="Cabealho"/>
        <w:tabs>
          <w:tab w:val="clear" w:pos="4419"/>
          <w:tab w:val="clear" w:pos="8838"/>
        </w:tabs>
        <w:jc w:val="right"/>
        <w:rPr>
          <w:sz w:val="24"/>
          <w:szCs w:val="24"/>
        </w:rPr>
      </w:pPr>
    </w:p>
    <w:p w:rsidR="00C601CE" w:rsidRPr="00D473EF" w:rsidRDefault="00C601CE" w:rsidP="00CC55B2">
      <w:pPr>
        <w:pStyle w:val="Cabealho"/>
        <w:tabs>
          <w:tab w:val="clear" w:pos="4419"/>
          <w:tab w:val="clear" w:pos="8838"/>
        </w:tabs>
        <w:jc w:val="right"/>
        <w:rPr>
          <w:sz w:val="24"/>
          <w:szCs w:val="24"/>
        </w:rPr>
      </w:pPr>
    </w:p>
    <w:p w:rsidR="00E33CAA" w:rsidRPr="00D473EF" w:rsidRDefault="008A6E70" w:rsidP="00CC55B2">
      <w:pPr>
        <w:pStyle w:val="Cabealho"/>
        <w:tabs>
          <w:tab w:val="clear" w:pos="4419"/>
          <w:tab w:val="clear" w:pos="8838"/>
        </w:tabs>
        <w:jc w:val="right"/>
        <w:rPr>
          <w:sz w:val="24"/>
          <w:szCs w:val="24"/>
        </w:rPr>
      </w:pPr>
      <w:r w:rsidRPr="00D473EF">
        <w:rPr>
          <w:sz w:val="24"/>
          <w:szCs w:val="24"/>
        </w:rPr>
        <w:t xml:space="preserve">Bom Jardim, </w:t>
      </w:r>
      <w:r w:rsidR="00491D78">
        <w:rPr>
          <w:sz w:val="24"/>
          <w:szCs w:val="24"/>
        </w:rPr>
        <w:t>19</w:t>
      </w:r>
      <w:r w:rsidR="00A06C8A" w:rsidRPr="00D473EF">
        <w:rPr>
          <w:sz w:val="24"/>
          <w:szCs w:val="24"/>
        </w:rPr>
        <w:t xml:space="preserve"> </w:t>
      </w:r>
      <w:r w:rsidR="008F728B">
        <w:rPr>
          <w:sz w:val="24"/>
          <w:szCs w:val="24"/>
        </w:rPr>
        <w:t xml:space="preserve">de </w:t>
      </w:r>
      <w:r w:rsidR="00491D78">
        <w:rPr>
          <w:sz w:val="24"/>
          <w:szCs w:val="24"/>
        </w:rPr>
        <w:t>Julho</w:t>
      </w:r>
      <w:r w:rsidR="00CB6D33">
        <w:rPr>
          <w:sz w:val="24"/>
          <w:szCs w:val="24"/>
        </w:rPr>
        <w:t xml:space="preserve"> </w:t>
      </w:r>
      <w:r w:rsidRPr="00D473EF">
        <w:rPr>
          <w:sz w:val="24"/>
          <w:szCs w:val="24"/>
        </w:rPr>
        <w:t xml:space="preserve">de </w:t>
      </w:r>
      <w:r w:rsidR="00C0040F" w:rsidRPr="00D473EF">
        <w:rPr>
          <w:sz w:val="24"/>
          <w:szCs w:val="24"/>
        </w:rPr>
        <w:t>2023.</w:t>
      </w:r>
    </w:p>
    <w:p w:rsidR="0060572A" w:rsidRPr="00D473EF" w:rsidRDefault="0060572A" w:rsidP="0060572A">
      <w:pPr>
        <w:tabs>
          <w:tab w:val="left" w:pos="3533"/>
        </w:tabs>
        <w:spacing w:line="360" w:lineRule="auto"/>
        <w:jc w:val="both"/>
        <w:rPr>
          <w:sz w:val="24"/>
          <w:szCs w:val="24"/>
        </w:rPr>
      </w:pPr>
      <w:r w:rsidRPr="00D473EF">
        <w:rPr>
          <w:sz w:val="24"/>
          <w:szCs w:val="24"/>
        </w:rPr>
        <w:tab/>
      </w:r>
    </w:p>
    <w:p w:rsidR="008F728B" w:rsidRPr="008F728B" w:rsidRDefault="008F728B" w:rsidP="008F728B">
      <w:pPr>
        <w:jc w:val="center"/>
        <w:rPr>
          <w:rFonts w:eastAsia="Calibri"/>
          <w:b/>
          <w:sz w:val="24"/>
          <w:szCs w:val="24"/>
        </w:rPr>
      </w:pPr>
      <w:r w:rsidRPr="008F728B">
        <w:rPr>
          <w:rFonts w:eastAsia="Calibri"/>
          <w:b/>
          <w:sz w:val="24"/>
          <w:szCs w:val="24"/>
        </w:rPr>
        <w:t>Jackson Vogas de Aguiar</w:t>
      </w:r>
    </w:p>
    <w:p w:rsidR="008F728B" w:rsidRPr="008F728B" w:rsidRDefault="008F728B" w:rsidP="008F728B">
      <w:pPr>
        <w:jc w:val="center"/>
        <w:rPr>
          <w:rFonts w:eastAsia="Calibri"/>
          <w:sz w:val="24"/>
          <w:szCs w:val="24"/>
        </w:rPr>
      </w:pPr>
      <w:r w:rsidRPr="008F728B">
        <w:rPr>
          <w:rFonts w:eastAsia="Calibri"/>
          <w:sz w:val="24"/>
          <w:szCs w:val="24"/>
        </w:rPr>
        <w:t>Secretária de Turismo, Esporte, Cultura, Esporte,</w:t>
      </w:r>
    </w:p>
    <w:p w:rsidR="008F728B" w:rsidRPr="008F728B" w:rsidRDefault="008F728B" w:rsidP="008F728B">
      <w:pPr>
        <w:jc w:val="center"/>
        <w:rPr>
          <w:rFonts w:eastAsia="Calibri"/>
          <w:sz w:val="24"/>
          <w:szCs w:val="24"/>
        </w:rPr>
      </w:pPr>
      <w:r w:rsidRPr="008F728B">
        <w:rPr>
          <w:rFonts w:eastAsia="Calibri"/>
          <w:sz w:val="24"/>
          <w:szCs w:val="24"/>
        </w:rPr>
        <w:t>Lazer e Desenvolvimento Econômico</w:t>
      </w:r>
    </w:p>
    <w:p w:rsidR="008F728B" w:rsidRPr="008F728B" w:rsidRDefault="008F728B" w:rsidP="008F728B">
      <w:pPr>
        <w:jc w:val="center"/>
        <w:rPr>
          <w:rFonts w:eastAsia="Calibri"/>
          <w:sz w:val="24"/>
          <w:szCs w:val="24"/>
        </w:rPr>
      </w:pPr>
      <w:r w:rsidRPr="008F728B">
        <w:rPr>
          <w:rFonts w:eastAsia="Calibri"/>
          <w:sz w:val="24"/>
          <w:szCs w:val="24"/>
        </w:rPr>
        <w:t>Matrícula nº</w:t>
      </w:r>
      <w:r w:rsidRPr="008F728B">
        <w:rPr>
          <w:rFonts w:eastAsia="Calibri"/>
          <w:b/>
          <w:sz w:val="24"/>
          <w:szCs w:val="24"/>
        </w:rPr>
        <w:t xml:space="preserve"> </w:t>
      </w:r>
      <w:r w:rsidRPr="008F728B">
        <w:rPr>
          <w:rFonts w:eastAsia="Calibri"/>
          <w:sz w:val="24"/>
          <w:szCs w:val="24"/>
        </w:rPr>
        <w:t>20/6923</w:t>
      </w:r>
    </w:p>
    <w:p w:rsidR="008F728B" w:rsidRDefault="008F728B" w:rsidP="00811B58">
      <w:pPr>
        <w:ind w:left="-1134"/>
        <w:jc w:val="center"/>
        <w:rPr>
          <w:b/>
          <w:bCs/>
          <w:strike/>
          <w:sz w:val="24"/>
          <w:szCs w:val="24"/>
        </w:rPr>
      </w:pPr>
      <w:r>
        <w:rPr>
          <w:rFonts w:eastAsia="Calibri"/>
          <w:sz w:val="24"/>
          <w:szCs w:val="24"/>
        </w:rPr>
        <w:t xml:space="preserve">                     </w:t>
      </w:r>
      <w:r w:rsidRPr="008F728B">
        <w:rPr>
          <w:rFonts w:eastAsia="Calibri"/>
          <w:sz w:val="24"/>
          <w:szCs w:val="24"/>
        </w:rPr>
        <w:t>CPF nº 124.924.077-80</w:t>
      </w:r>
      <w:r w:rsidRPr="008F728B">
        <w:rPr>
          <w:rFonts w:eastAsia="Calibri"/>
          <w:color w:val="FFFFFF"/>
          <w:sz w:val="24"/>
          <w:szCs w:val="24"/>
        </w:rPr>
        <w:t>4</w:t>
      </w:r>
      <w:r w:rsidRPr="00472808">
        <w:rPr>
          <w:rFonts w:eastAsia="Calibri"/>
          <w:color w:val="FFFFFF"/>
        </w:rPr>
        <w:t>.</w:t>
      </w:r>
      <w:r w:rsidR="00811B58">
        <w:rPr>
          <w:b/>
          <w:bCs/>
          <w:strike/>
          <w:sz w:val="24"/>
          <w:szCs w:val="24"/>
        </w:rPr>
        <w:t xml:space="preserve"> </w:t>
      </w:r>
    </w:p>
    <w:p w:rsidR="00D473EF" w:rsidRDefault="00D473EF" w:rsidP="00474417">
      <w:pPr>
        <w:rPr>
          <w:b/>
          <w:bCs/>
          <w:strike/>
          <w:sz w:val="24"/>
          <w:szCs w:val="24"/>
        </w:rPr>
      </w:pPr>
    </w:p>
    <w:p w:rsidR="004C3060" w:rsidRDefault="004C3060" w:rsidP="00474417">
      <w:pPr>
        <w:rPr>
          <w:b/>
          <w:bCs/>
          <w:strike/>
          <w:sz w:val="24"/>
          <w:szCs w:val="24"/>
        </w:rPr>
      </w:pPr>
    </w:p>
    <w:p w:rsidR="004C3060" w:rsidRDefault="004C3060" w:rsidP="00474417">
      <w:pPr>
        <w:rPr>
          <w:b/>
          <w:bCs/>
          <w:strike/>
          <w:sz w:val="24"/>
          <w:szCs w:val="24"/>
        </w:rPr>
      </w:pPr>
    </w:p>
    <w:p w:rsidR="004C3060" w:rsidRDefault="004C3060" w:rsidP="00474417">
      <w:pPr>
        <w:rPr>
          <w:b/>
          <w:bCs/>
          <w:strike/>
          <w:sz w:val="24"/>
          <w:szCs w:val="24"/>
        </w:rPr>
      </w:pPr>
    </w:p>
    <w:p w:rsidR="004C3060" w:rsidRDefault="004C3060" w:rsidP="00474417">
      <w:pPr>
        <w:rPr>
          <w:b/>
          <w:bCs/>
          <w:strike/>
          <w:sz w:val="24"/>
          <w:szCs w:val="24"/>
        </w:rPr>
      </w:pPr>
    </w:p>
    <w:p w:rsidR="004C3060" w:rsidRDefault="004C3060" w:rsidP="00474417">
      <w:pPr>
        <w:rPr>
          <w:b/>
          <w:bCs/>
          <w:strike/>
          <w:sz w:val="24"/>
          <w:szCs w:val="24"/>
        </w:rPr>
      </w:pPr>
    </w:p>
    <w:p w:rsidR="004C3060" w:rsidRDefault="004C3060" w:rsidP="00474417">
      <w:pPr>
        <w:rPr>
          <w:b/>
          <w:bCs/>
          <w:strike/>
          <w:sz w:val="24"/>
          <w:szCs w:val="24"/>
        </w:rPr>
      </w:pPr>
    </w:p>
    <w:p w:rsidR="007101C4" w:rsidRDefault="007101C4" w:rsidP="00474417">
      <w:pPr>
        <w:rPr>
          <w:b/>
          <w:bCs/>
          <w:strike/>
          <w:sz w:val="24"/>
          <w:szCs w:val="24"/>
        </w:rPr>
      </w:pPr>
    </w:p>
    <w:p w:rsidR="007101C4" w:rsidRDefault="007101C4" w:rsidP="00474417">
      <w:pPr>
        <w:rPr>
          <w:b/>
          <w:bCs/>
          <w:strike/>
          <w:sz w:val="24"/>
          <w:szCs w:val="24"/>
        </w:rPr>
      </w:pPr>
    </w:p>
    <w:p w:rsidR="007101C4" w:rsidRDefault="007101C4" w:rsidP="00474417">
      <w:pPr>
        <w:rPr>
          <w:b/>
          <w:bCs/>
          <w:strike/>
          <w:sz w:val="24"/>
          <w:szCs w:val="24"/>
        </w:rPr>
      </w:pPr>
    </w:p>
    <w:p w:rsidR="00491D78" w:rsidRDefault="00491D78" w:rsidP="00474417">
      <w:pPr>
        <w:rPr>
          <w:b/>
          <w:bCs/>
          <w:strike/>
          <w:sz w:val="24"/>
          <w:szCs w:val="24"/>
        </w:rPr>
      </w:pPr>
    </w:p>
    <w:p w:rsidR="00491D78" w:rsidRDefault="00491D78" w:rsidP="00474417">
      <w:pPr>
        <w:rPr>
          <w:b/>
          <w:bCs/>
          <w:strike/>
          <w:sz w:val="24"/>
          <w:szCs w:val="24"/>
        </w:rPr>
      </w:pPr>
    </w:p>
    <w:p w:rsidR="00491D78" w:rsidRDefault="00491D78" w:rsidP="00474417">
      <w:pPr>
        <w:rPr>
          <w:b/>
          <w:bCs/>
          <w:strike/>
          <w:sz w:val="24"/>
          <w:szCs w:val="24"/>
        </w:rPr>
      </w:pPr>
    </w:p>
    <w:p w:rsidR="00491D78" w:rsidRDefault="00491D78" w:rsidP="00474417">
      <w:pPr>
        <w:rPr>
          <w:b/>
          <w:bCs/>
          <w:strike/>
          <w:sz w:val="24"/>
          <w:szCs w:val="24"/>
        </w:rPr>
      </w:pPr>
    </w:p>
    <w:p w:rsidR="00491D78" w:rsidRDefault="00491D78" w:rsidP="00474417">
      <w:pPr>
        <w:rPr>
          <w:b/>
          <w:bCs/>
          <w:strike/>
          <w:sz w:val="24"/>
          <w:szCs w:val="24"/>
        </w:rPr>
      </w:pPr>
    </w:p>
    <w:p w:rsidR="00491D78" w:rsidRDefault="00491D78" w:rsidP="00474417">
      <w:pPr>
        <w:rPr>
          <w:b/>
          <w:bCs/>
          <w:strike/>
          <w:sz w:val="24"/>
          <w:szCs w:val="24"/>
        </w:rPr>
      </w:pPr>
    </w:p>
    <w:p w:rsidR="007101C4" w:rsidRPr="00AB652B" w:rsidRDefault="007101C4" w:rsidP="00474417">
      <w:pPr>
        <w:rPr>
          <w:b/>
          <w:bCs/>
          <w:strike/>
          <w:sz w:val="24"/>
          <w:szCs w:val="24"/>
        </w:rPr>
      </w:pPr>
    </w:p>
    <w:p w:rsidR="00857557" w:rsidRPr="00D473EF" w:rsidRDefault="001473F3" w:rsidP="00811B58">
      <w:pPr>
        <w:spacing w:before="120" w:after="120"/>
        <w:jc w:val="center"/>
        <w:rPr>
          <w:b/>
          <w:bCs/>
          <w:sz w:val="24"/>
          <w:szCs w:val="24"/>
        </w:rPr>
      </w:pPr>
      <w:r w:rsidRPr="00D473EF">
        <w:rPr>
          <w:b/>
          <w:bCs/>
          <w:sz w:val="24"/>
          <w:szCs w:val="24"/>
        </w:rPr>
        <w:lastRenderedPageBreak/>
        <w:t>E</w:t>
      </w:r>
      <w:r w:rsidR="008A6E70" w:rsidRPr="00D473EF">
        <w:rPr>
          <w:b/>
          <w:bCs/>
          <w:sz w:val="24"/>
          <w:szCs w:val="24"/>
        </w:rPr>
        <w:t>DITAL</w:t>
      </w:r>
    </w:p>
    <w:p w:rsidR="004B53F2" w:rsidRPr="00D473EF" w:rsidRDefault="008A6E70" w:rsidP="00811B58">
      <w:pPr>
        <w:spacing w:before="120" w:after="120"/>
        <w:jc w:val="center"/>
        <w:rPr>
          <w:b/>
          <w:bCs/>
          <w:sz w:val="24"/>
          <w:szCs w:val="24"/>
        </w:rPr>
      </w:pPr>
      <w:r w:rsidRPr="00D473EF">
        <w:rPr>
          <w:b/>
          <w:bCs/>
          <w:sz w:val="24"/>
          <w:szCs w:val="24"/>
        </w:rPr>
        <w:t>PREGÃO PRESENCIAL</w:t>
      </w:r>
      <w:r w:rsidR="00C0040F" w:rsidRPr="00C0040F">
        <w:t xml:space="preserve"> </w:t>
      </w:r>
      <w:r w:rsidR="00C0040F" w:rsidRPr="00C0040F">
        <w:rPr>
          <w:b/>
          <w:bCs/>
          <w:sz w:val="24"/>
          <w:szCs w:val="24"/>
        </w:rPr>
        <w:t>Nº</w:t>
      </w:r>
      <w:r w:rsidR="008F728B">
        <w:rPr>
          <w:b/>
          <w:bCs/>
          <w:sz w:val="24"/>
          <w:szCs w:val="24"/>
        </w:rPr>
        <w:t xml:space="preserve"> </w:t>
      </w:r>
      <w:r w:rsidR="00491D78">
        <w:rPr>
          <w:b/>
          <w:bCs/>
          <w:sz w:val="24"/>
          <w:szCs w:val="24"/>
        </w:rPr>
        <w:t>041</w:t>
      </w:r>
      <w:r w:rsidRPr="00D473EF">
        <w:rPr>
          <w:b/>
          <w:bCs/>
          <w:sz w:val="24"/>
          <w:szCs w:val="24"/>
        </w:rPr>
        <w:t>/20</w:t>
      </w:r>
      <w:r w:rsidR="009A41B8" w:rsidRPr="00D473EF">
        <w:rPr>
          <w:b/>
          <w:bCs/>
          <w:sz w:val="24"/>
          <w:szCs w:val="24"/>
        </w:rPr>
        <w:t>2</w:t>
      </w:r>
      <w:r w:rsidR="00983AB6" w:rsidRPr="00D473EF">
        <w:rPr>
          <w:b/>
          <w:bCs/>
          <w:sz w:val="24"/>
          <w:szCs w:val="24"/>
        </w:rPr>
        <w:t>3</w:t>
      </w:r>
    </w:p>
    <w:p w:rsidR="008F728B" w:rsidRPr="00141F0A" w:rsidRDefault="008F728B" w:rsidP="00811B58">
      <w:pPr>
        <w:spacing w:before="120" w:after="120"/>
        <w:jc w:val="center"/>
        <w:rPr>
          <w:b/>
          <w:sz w:val="24"/>
          <w:szCs w:val="24"/>
        </w:rPr>
      </w:pPr>
      <w:r w:rsidRPr="00141F0A">
        <w:rPr>
          <w:b/>
          <w:sz w:val="24"/>
          <w:szCs w:val="24"/>
        </w:rPr>
        <w:t>TERMO DE REFERÊNCIA</w:t>
      </w:r>
    </w:p>
    <w:p w:rsidR="008F728B" w:rsidRPr="00141F0A" w:rsidRDefault="008F728B" w:rsidP="00811B58">
      <w:pPr>
        <w:spacing w:before="120" w:after="120"/>
        <w:jc w:val="both"/>
        <w:rPr>
          <w:b/>
          <w:sz w:val="24"/>
          <w:szCs w:val="24"/>
        </w:rPr>
      </w:pPr>
      <w:r w:rsidRPr="00141F0A">
        <w:rPr>
          <w:b/>
          <w:sz w:val="24"/>
          <w:szCs w:val="24"/>
        </w:rPr>
        <w:t>1</w:t>
      </w:r>
      <w:r w:rsidRPr="00141F0A">
        <w:rPr>
          <w:sz w:val="24"/>
          <w:szCs w:val="24"/>
        </w:rPr>
        <w:t xml:space="preserve"> – </w:t>
      </w:r>
      <w:r w:rsidRPr="00141F0A">
        <w:rPr>
          <w:b/>
          <w:sz w:val="24"/>
          <w:szCs w:val="24"/>
        </w:rPr>
        <w:t>DEFINIÇÃO DO OBJETO</w:t>
      </w:r>
    </w:p>
    <w:p w:rsidR="008F728B" w:rsidRPr="00E12AD3" w:rsidRDefault="008F728B" w:rsidP="00811B58">
      <w:pPr>
        <w:spacing w:before="120" w:after="120"/>
        <w:jc w:val="both"/>
        <w:rPr>
          <w:sz w:val="24"/>
          <w:szCs w:val="24"/>
        </w:rPr>
      </w:pPr>
      <w:r>
        <w:rPr>
          <w:sz w:val="24"/>
          <w:szCs w:val="24"/>
        </w:rPr>
        <w:t xml:space="preserve">1.1 - </w:t>
      </w:r>
      <w:r w:rsidRPr="00E12AD3">
        <w:rPr>
          <w:sz w:val="24"/>
          <w:szCs w:val="24"/>
        </w:rPr>
        <w:t xml:space="preserve">O presente Termo de Referência destina-se a estabelecer os parâmetros mínimos para a </w:t>
      </w:r>
      <w:r w:rsidRPr="001947AB">
        <w:rPr>
          <w:b/>
          <w:sz w:val="24"/>
          <w:szCs w:val="24"/>
          <w:u w:val="single"/>
        </w:rPr>
        <w:t>CONFECÇÃO DE ENFEITES TIPO ALEGORIAS E PERSONAGENS NATALINOS EM FIBRA DE VIDRO PARA DECORAÇÃO DOS NÚCLEOS URBANOS DO MUNICÍPIO, PARA AS FESTIVADADES DE FIM DE ANO</w:t>
      </w:r>
      <w:r>
        <w:rPr>
          <w:sz w:val="24"/>
          <w:szCs w:val="24"/>
        </w:rPr>
        <w:t>,</w:t>
      </w:r>
      <w:r w:rsidRPr="00E12AD3">
        <w:rPr>
          <w:sz w:val="24"/>
          <w:szCs w:val="24"/>
        </w:rPr>
        <w:t xml:space="preserve"> atendendo a demanda da Secretaria de Turismo, Cultura, Esporte, Lazer e Desenvolvimento Econômico.</w:t>
      </w:r>
    </w:p>
    <w:p w:rsidR="008F728B" w:rsidRDefault="008F728B" w:rsidP="00811B58">
      <w:pPr>
        <w:spacing w:before="120" w:after="120"/>
        <w:jc w:val="both"/>
        <w:rPr>
          <w:sz w:val="24"/>
          <w:szCs w:val="24"/>
        </w:rPr>
      </w:pPr>
      <w:proofErr w:type="gramStart"/>
      <w:r>
        <w:rPr>
          <w:sz w:val="24"/>
          <w:szCs w:val="24"/>
        </w:rPr>
        <w:t xml:space="preserve">1.2 </w:t>
      </w:r>
      <w:r w:rsidRPr="004D5161">
        <w:rPr>
          <w:sz w:val="24"/>
          <w:szCs w:val="24"/>
        </w:rPr>
        <w:t>– DETA</w:t>
      </w:r>
      <w:r>
        <w:rPr>
          <w:sz w:val="24"/>
          <w:szCs w:val="24"/>
        </w:rPr>
        <w:t>L</w:t>
      </w:r>
      <w:r w:rsidRPr="004D5161">
        <w:rPr>
          <w:sz w:val="24"/>
          <w:szCs w:val="24"/>
        </w:rPr>
        <w:t>HAMENTO</w:t>
      </w:r>
      <w:proofErr w:type="gramEnd"/>
      <w:r w:rsidRPr="004D5161">
        <w:rPr>
          <w:sz w:val="24"/>
          <w:szCs w:val="24"/>
        </w:rPr>
        <w:t xml:space="preserve"> DO OBJETO</w:t>
      </w:r>
    </w:p>
    <w:tbl>
      <w:tblPr>
        <w:tblW w:w="10239"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0"/>
        <w:gridCol w:w="5630"/>
        <w:gridCol w:w="1126"/>
        <w:gridCol w:w="1150"/>
        <w:gridCol w:w="1583"/>
      </w:tblGrid>
      <w:tr w:rsidR="008F728B" w:rsidRPr="001407C2" w:rsidTr="005E750C">
        <w:trPr>
          <w:trHeight w:val="1075"/>
        </w:trPr>
        <w:tc>
          <w:tcPr>
            <w:tcW w:w="750" w:type="dxa"/>
            <w:shd w:val="clear" w:color="auto" w:fill="9CC2E5"/>
          </w:tcPr>
          <w:p w:rsidR="008F728B" w:rsidRPr="003A34AB" w:rsidRDefault="008F728B" w:rsidP="008F728B">
            <w:pPr>
              <w:jc w:val="center"/>
              <w:rPr>
                <w:b/>
                <w:sz w:val="20"/>
              </w:rPr>
            </w:pPr>
          </w:p>
          <w:p w:rsidR="008F728B" w:rsidRPr="003A34AB" w:rsidRDefault="008F728B" w:rsidP="008F728B">
            <w:pPr>
              <w:jc w:val="center"/>
              <w:rPr>
                <w:b/>
                <w:sz w:val="20"/>
              </w:rPr>
            </w:pPr>
          </w:p>
          <w:p w:rsidR="008F728B" w:rsidRPr="003A34AB" w:rsidRDefault="008F728B" w:rsidP="008F728B">
            <w:pPr>
              <w:jc w:val="center"/>
              <w:rPr>
                <w:b/>
                <w:bCs/>
                <w:sz w:val="20"/>
              </w:rPr>
            </w:pPr>
            <w:r w:rsidRPr="003A34AB">
              <w:rPr>
                <w:b/>
                <w:sz w:val="20"/>
              </w:rPr>
              <w:t>ITEM</w:t>
            </w:r>
          </w:p>
        </w:tc>
        <w:tc>
          <w:tcPr>
            <w:tcW w:w="5630" w:type="dxa"/>
            <w:shd w:val="clear" w:color="auto" w:fill="9CC2E5"/>
            <w:vAlign w:val="center"/>
          </w:tcPr>
          <w:p w:rsidR="008F728B" w:rsidRPr="003A34AB" w:rsidRDefault="008F728B" w:rsidP="008F728B">
            <w:pPr>
              <w:spacing w:line="360" w:lineRule="auto"/>
              <w:ind w:firstLine="93"/>
              <w:jc w:val="center"/>
              <w:rPr>
                <w:b/>
                <w:bCs/>
                <w:sz w:val="20"/>
              </w:rPr>
            </w:pPr>
            <w:r w:rsidRPr="003A34AB">
              <w:rPr>
                <w:b/>
                <w:sz w:val="20"/>
              </w:rPr>
              <w:t>DESCRIÇÃO/ESPECIFICAÇÃO</w:t>
            </w:r>
          </w:p>
        </w:tc>
        <w:tc>
          <w:tcPr>
            <w:tcW w:w="1126" w:type="dxa"/>
            <w:shd w:val="clear" w:color="auto" w:fill="9CC2E5"/>
            <w:vAlign w:val="center"/>
          </w:tcPr>
          <w:p w:rsidR="008F728B" w:rsidRPr="00716F6D" w:rsidRDefault="008F728B" w:rsidP="008F728B">
            <w:pPr>
              <w:spacing w:line="360" w:lineRule="auto"/>
              <w:jc w:val="center"/>
              <w:rPr>
                <w:sz w:val="20"/>
              </w:rPr>
            </w:pPr>
          </w:p>
          <w:p w:rsidR="008F728B" w:rsidRPr="00716F6D" w:rsidRDefault="008F728B" w:rsidP="008F728B">
            <w:pPr>
              <w:spacing w:line="360" w:lineRule="auto"/>
              <w:jc w:val="center"/>
              <w:rPr>
                <w:b/>
                <w:sz w:val="20"/>
              </w:rPr>
            </w:pPr>
            <w:r w:rsidRPr="00716F6D">
              <w:rPr>
                <w:b/>
                <w:sz w:val="20"/>
              </w:rPr>
              <w:t>CATMAT</w:t>
            </w:r>
          </w:p>
          <w:p w:rsidR="008F728B" w:rsidRPr="00716F6D" w:rsidRDefault="008F728B" w:rsidP="008F728B">
            <w:pPr>
              <w:spacing w:line="360" w:lineRule="auto"/>
              <w:jc w:val="center"/>
              <w:rPr>
                <w:bCs/>
                <w:sz w:val="20"/>
              </w:rPr>
            </w:pPr>
          </w:p>
        </w:tc>
        <w:tc>
          <w:tcPr>
            <w:tcW w:w="1150" w:type="dxa"/>
            <w:shd w:val="clear" w:color="auto" w:fill="9CC2E5"/>
            <w:vAlign w:val="center"/>
          </w:tcPr>
          <w:p w:rsidR="008F728B" w:rsidRPr="003A34AB" w:rsidRDefault="008F728B" w:rsidP="008F728B">
            <w:pPr>
              <w:jc w:val="center"/>
              <w:rPr>
                <w:b/>
                <w:sz w:val="20"/>
              </w:rPr>
            </w:pPr>
            <w:r w:rsidRPr="003A34AB">
              <w:rPr>
                <w:b/>
                <w:sz w:val="20"/>
              </w:rPr>
              <w:t>UNIDADE</w:t>
            </w:r>
          </w:p>
          <w:p w:rsidR="008F728B" w:rsidRPr="003A34AB" w:rsidRDefault="008F728B" w:rsidP="008F728B">
            <w:pPr>
              <w:jc w:val="center"/>
              <w:rPr>
                <w:b/>
                <w:sz w:val="20"/>
              </w:rPr>
            </w:pPr>
            <w:r w:rsidRPr="003A34AB">
              <w:rPr>
                <w:b/>
                <w:sz w:val="20"/>
              </w:rPr>
              <w:t>DE</w:t>
            </w:r>
          </w:p>
          <w:p w:rsidR="008F728B" w:rsidRPr="003A34AB" w:rsidRDefault="008F728B" w:rsidP="008F728B">
            <w:pPr>
              <w:jc w:val="center"/>
              <w:rPr>
                <w:b/>
                <w:bCs/>
                <w:sz w:val="20"/>
              </w:rPr>
            </w:pPr>
            <w:r w:rsidRPr="003A34AB">
              <w:rPr>
                <w:b/>
                <w:sz w:val="20"/>
              </w:rPr>
              <w:t>MEDIDA</w:t>
            </w:r>
          </w:p>
        </w:tc>
        <w:tc>
          <w:tcPr>
            <w:tcW w:w="1583" w:type="dxa"/>
            <w:shd w:val="clear" w:color="auto" w:fill="9CC2E5"/>
            <w:vAlign w:val="center"/>
          </w:tcPr>
          <w:p w:rsidR="008F728B" w:rsidRPr="003A34AB" w:rsidRDefault="008F728B" w:rsidP="008F728B">
            <w:pPr>
              <w:spacing w:line="360" w:lineRule="auto"/>
              <w:jc w:val="center"/>
              <w:rPr>
                <w:b/>
                <w:bCs/>
                <w:sz w:val="20"/>
              </w:rPr>
            </w:pPr>
            <w:r w:rsidRPr="003A34AB">
              <w:rPr>
                <w:b/>
                <w:sz w:val="20"/>
              </w:rPr>
              <w:t>QUANTIDADE</w:t>
            </w:r>
          </w:p>
        </w:tc>
      </w:tr>
      <w:tr w:rsidR="008F728B" w:rsidRPr="001407C2" w:rsidTr="005E750C">
        <w:trPr>
          <w:trHeight w:val="639"/>
        </w:trPr>
        <w:tc>
          <w:tcPr>
            <w:tcW w:w="7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01</w:t>
            </w:r>
          </w:p>
        </w:tc>
        <w:tc>
          <w:tcPr>
            <w:tcW w:w="5630" w:type="dxa"/>
            <w:shd w:val="clear" w:color="auto" w:fill="auto"/>
          </w:tcPr>
          <w:p w:rsidR="008F728B" w:rsidRPr="00BA0213" w:rsidRDefault="008F728B" w:rsidP="008F728B">
            <w:pPr>
              <w:jc w:val="both"/>
              <w:rPr>
                <w:rFonts w:eastAsia="Calibri"/>
                <w:sz w:val="20"/>
              </w:rPr>
            </w:pPr>
            <w:r>
              <w:rPr>
                <w:rFonts w:eastAsia="Calibri"/>
                <w:b/>
                <w:sz w:val="20"/>
                <w:u w:val="single"/>
              </w:rPr>
              <w:t xml:space="preserve">Confecção de </w:t>
            </w:r>
            <w:r w:rsidRPr="008A5604">
              <w:rPr>
                <w:rFonts w:eastAsia="Calibri"/>
                <w:b/>
                <w:sz w:val="20"/>
                <w:u w:val="single"/>
              </w:rPr>
              <w:t>Alegoria tipo Personagem Papai Noel em fibra</w:t>
            </w:r>
            <w:r w:rsidRPr="00BA0213">
              <w:rPr>
                <w:rFonts w:eastAsia="Calibri"/>
                <w:sz w:val="20"/>
              </w:rPr>
              <w:t xml:space="preserve">, com </w:t>
            </w:r>
            <w:r w:rsidRPr="00BA0213">
              <w:rPr>
                <w:rFonts w:eastAsia="Calibri"/>
                <w:b/>
                <w:sz w:val="20"/>
              </w:rPr>
              <w:t>2,0</w:t>
            </w:r>
            <w:r w:rsidRPr="00BA0213">
              <w:rPr>
                <w:rFonts w:eastAsia="Calibri"/>
                <w:sz w:val="20"/>
              </w:rPr>
              <w:t xml:space="preserve"> metros de altura (escultura de pé), com proporções caricatas exageradas (largura próximo </w:t>
            </w:r>
            <w:r w:rsidRPr="00BA0213">
              <w:rPr>
                <w:rFonts w:eastAsia="Calibri"/>
                <w:b/>
                <w:sz w:val="20"/>
              </w:rPr>
              <w:t>a 1,0 m),</w:t>
            </w:r>
            <w:r w:rsidRPr="00BA0213">
              <w:rPr>
                <w:rFonts w:eastAsia="Calibri"/>
                <w:sz w:val="20"/>
              </w:rPr>
              <w:t xml:space="preserve"> com roupa vermelha com frisos brancos e barba longa branca, botas e </w:t>
            </w:r>
            <w:proofErr w:type="gramStart"/>
            <w:r w:rsidRPr="00BA0213">
              <w:rPr>
                <w:rFonts w:eastAsia="Calibri"/>
                <w:sz w:val="20"/>
              </w:rPr>
              <w:t>cinto pretos</w:t>
            </w:r>
            <w:proofErr w:type="gramEnd"/>
            <w:r w:rsidRPr="00BA0213">
              <w:rPr>
                <w:rFonts w:eastAsia="Calibri"/>
                <w:sz w:val="20"/>
              </w:rPr>
              <w:t xml:space="preserve"> e aspecto de pessoa obesa.</w:t>
            </w:r>
          </w:p>
        </w:tc>
        <w:tc>
          <w:tcPr>
            <w:tcW w:w="1126" w:type="dxa"/>
          </w:tcPr>
          <w:p w:rsidR="008F728B" w:rsidRPr="00716F6D" w:rsidRDefault="008F728B" w:rsidP="008F728B">
            <w:pPr>
              <w:shd w:val="clear" w:color="auto" w:fill="FFFFFF"/>
              <w:jc w:val="center"/>
              <w:rPr>
                <w:bCs/>
                <w:sz w:val="20"/>
              </w:rPr>
            </w:pPr>
            <w:r w:rsidRPr="00716F6D">
              <w:rPr>
                <w:bCs/>
                <w:sz w:val="20"/>
              </w:rPr>
              <w:t>150713</w:t>
            </w:r>
          </w:p>
          <w:p w:rsidR="008F728B" w:rsidRPr="00716F6D" w:rsidRDefault="008F728B" w:rsidP="008F728B">
            <w:pPr>
              <w:shd w:val="clear" w:color="auto" w:fill="FFFFFF"/>
              <w:jc w:val="center"/>
              <w:rPr>
                <w:rFonts w:eastAsia="Calibri"/>
                <w:sz w:val="20"/>
              </w:rPr>
            </w:pPr>
          </w:p>
        </w:tc>
        <w:tc>
          <w:tcPr>
            <w:tcW w:w="11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Unidade</w:t>
            </w:r>
          </w:p>
        </w:tc>
        <w:tc>
          <w:tcPr>
            <w:tcW w:w="1583" w:type="dxa"/>
            <w:shd w:val="clear" w:color="auto" w:fill="auto"/>
          </w:tcPr>
          <w:p w:rsidR="008F728B" w:rsidRPr="004C3060" w:rsidRDefault="00811B58" w:rsidP="008F728B">
            <w:pPr>
              <w:spacing w:line="360" w:lineRule="auto"/>
              <w:jc w:val="center"/>
              <w:rPr>
                <w:rFonts w:eastAsia="Calibri"/>
                <w:sz w:val="20"/>
              </w:rPr>
            </w:pPr>
            <w:r w:rsidRPr="004C3060">
              <w:rPr>
                <w:rFonts w:eastAsia="Calibri"/>
                <w:sz w:val="20"/>
              </w:rPr>
              <w:t>01</w:t>
            </w:r>
          </w:p>
        </w:tc>
      </w:tr>
      <w:tr w:rsidR="008F728B" w:rsidRPr="001407C2" w:rsidTr="005E750C">
        <w:trPr>
          <w:trHeight w:val="639"/>
        </w:trPr>
        <w:tc>
          <w:tcPr>
            <w:tcW w:w="7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02</w:t>
            </w:r>
          </w:p>
        </w:tc>
        <w:tc>
          <w:tcPr>
            <w:tcW w:w="5630" w:type="dxa"/>
            <w:shd w:val="clear" w:color="auto" w:fill="auto"/>
          </w:tcPr>
          <w:p w:rsidR="008F728B" w:rsidRPr="00BA0213" w:rsidRDefault="008F728B" w:rsidP="008F728B">
            <w:pPr>
              <w:jc w:val="both"/>
              <w:rPr>
                <w:rFonts w:eastAsia="Calibri"/>
                <w:sz w:val="20"/>
              </w:rPr>
            </w:pPr>
            <w:r>
              <w:rPr>
                <w:rFonts w:eastAsia="Calibri"/>
                <w:b/>
                <w:sz w:val="20"/>
                <w:u w:val="single"/>
              </w:rPr>
              <w:t xml:space="preserve">Confecção de </w:t>
            </w:r>
            <w:r w:rsidRPr="008A5604">
              <w:rPr>
                <w:rFonts w:eastAsia="Calibri"/>
                <w:b/>
                <w:sz w:val="20"/>
                <w:u w:val="single"/>
              </w:rPr>
              <w:t>Alegoria tipo Um Trenó em fibra acoplado a dois pares de renas em fibra</w:t>
            </w:r>
            <w:r w:rsidRPr="00BA0213">
              <w:rPr>
                <w:rFonts w:eastAsia="Calibri"/>
                <w:sz w:val="20"/>
              </w:rPr>
              <w:t xml:space="preserve">: trenó com tamanho de </w:t>
            </w:r>
            <w:r w:rsidRPr="00BA0213">
              <w:rPr>
                <w:rFonts w:eastAsia="Calibri"/>
                <w:b/>
                <w:sz w:val="20"/>
              </w:rPr>
              <w:t>1,7</w:t>
            </w:r>
            <w:r w:rsidRPr="00BA0213">
              <w:rPr>
                <w:rFonts w:eastAsia="Calibri"/>
                <w:sz w:val="20"/>
              </w:rPr>
              <w:t xml:space="preserve"> metros de comprimento x </w:t>
            </w:r>
            <w:r w:rsidRPr="00BA0213">
              <w:rPr>
                <w:rFonts w:eastAsia="Calibri"/>
                <w:b/>
                <w:sz w:val="20"/>
              </w:rPr>
              <w:t xml:space="preserve">1,2 </w:t>
            </w:r>
            <w:r w:rsidRPr="00BA0213">
              <w:rPr>
                <w:rFonts w:eastAsia="Calibri"/>
                <w:sz w:val="20"/>
              </w:rPr>
              <w:t xml:space="preserve">m de largura x 1,5m de altura, colorido (no mínimo com três cores) com </w:t>
            </w:r>
            <w:proofErr w:type="spellStart"/>
            <w:r w:rsidRPr="00BA0213">
              <w:rPr>
                <w:rFonts w:eastAsia="Calibri"/>
                <w:sz w:val="20"/>
              </w:rPr>
              <w:t>revelos</w:t>
            </w:r>
            <w:proofErr w:type="spellEnd"/>
            <w:r w:rsidRPr="00BA0213">
              <w:rPr>
                <w:rFonts w:eastAsia="Calibri"/>
                <w:sz w:val="20"/>
              </w:rPr>
              <w:t xml:space="preserve"> ornamentais também coloridos em todo o seu contorno. Um par de renas com tamanho e em proporções reais de um animal adulto </w:t>
            </w:r>
            <w:r w:rsidRPr="00BA0213">
              <w:rPr>
                <w:rFonts w:eastAsia="Calibri"/>
                <w:b/>
                <w:sz w:val="20"/>
              </w:rPr>
              <w:t>(1,8 de altura x 2,0 de comprimento x 0,6 de espessura)</w:t>
            </w:r>
            <w:r w:rsidRPr="00BA0213">
              <w:rPr>
                <w:rFonts w:eastAsia="Calibri"/>
                <w:sz w:val="20"/>
              </w:rPr>
              <w:t xml:space="preserve"> com os chifres, na cor predominante de marrom claro com abdômen e peito brancos, chifres e patas pretas.</w:t>
            </w:r>
          </w:p>
        </w:tc>
        <w:tc>
          <w:tcPr>
            <w:tcW w:w="1126" w:type="dxa"/>
          </w:tcPr>
          <w:p w:rsidR="008F728B" w:rsidRPr="00716F6D" w:rsidRDefault="008F728B" w:rsidP="008F728B">
            <w:pPr>
              <w:shd w:val="clear" w:color="auto" w:fill="FFFFFF"/>
              <w:jc w:val="center"/>
              <w:rPr>
                <w:bCs/>
                <w:sz w:val="20"/>
              </w:rPr>
            </w:pPr>
            <w:r w:rsidRPr="00716F6D">
              <w:rPr>
                <w:bCs/>
                <w:sz w:val="20"/>
              </w:rPr>
              <w:t>150713</w:t>
            </w:r>
          </w:p>
          <w:p w:rsidR="008F728B" w:rsidRPr="00716F6D" w:rsidRDefault="008F728B" w:rsidP="008F728B">
            <w:pPr>
              <w:shd w:val="clear" w:color="auto" w:fill="FFFFFF"/>
              <w:jc w:val="center"/>
              <w:rPr>
                <w:rFonts w:eastAsia="Calibri"/>
                <w:sz w:val="20"/>
              </w:rPr>
            </w:pPr>
          </w:p>
        </w:tc>
        <w:tc>
          <w:tcPr>
            <w:tcW w:w="11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Unidade</w:t>
            </w:r>
          </w:p>
        </w:tc>
        <w:tc>
          <w:tcPr>
            <w:tcW w:w="1583"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01</w:t>
            </w:r>
          </w:p>
        </w:tc>
      </w:tr>
      <w:tr w:rsidR="008F728B" w:rsidRPr="001407C2" w:rsidTr="005E750C">
        <w:trPr>
          <w:trHeight w:val="639"/>
        </w:trPr>
        <w:tc>
          <w:tcPr>
            <w:tcW w:w="7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03</w:t>
            </w:r>
          </w:p>
        </w:tc>
        <w:tc>
          <w:tcPr>
            <w:tcW w:w="5630" w:type="dxa"/>
            <w:shd w:val="clear" w:color="auto" w:fill="auto"/>
          </w:tcPr>
          <w:p w:rsidR="008F728B" w:rsidRPr="00BA0213" w:rsidRDefault="008F728B" w:rsidP="008F728B">
            <w:pPr>
              <w:jc w:val="both"/>
              <w:rPr>
                <w:rFonts w:eastAsia="Calibri"/>
                <w:sz w:val="20"/>
              </w:rPr>
            </w:pPr>
            <w:r>
              <w:rPr>
                <w:rFonts w:eastAsia="Calibri"/>
                <w:b/>
                <w:sz w:val="20"/>
                <w:u w:val="single"/>
              </w:rPr>
              <w:t xml:space="preserve">Confecção de </w:t>
            </w:r>
            <w:r w:rsidRPr="009114AA">
              <w:rPr>
                <w:rFonts w:eastAsia="Calibri"/>
                <w:b/>
                <w:sz w:val="20"/>
                <w:u w:val="single"/>
              </w:rPr>
              <w:t>Alegoria tipo Soldado quebra nozes em fibra</w:t>
            </w:r>
            <w:r w:rsidRPr="00BA0213">
              <w:rPr>
                <w:rFonts w:eastAsia="Calibri"/>
                <w:sz w:val="20"/>
              </w:rPr>
              <w:t xml:space="preserve"> com </w:t>
            </w:r>
            <w:r w:rsidRPr="00BA0213">
              <w:rPr>
                <w:rFonts w:eastAsia="Calibri"/>
                <w:b/>
                <w:sz w:val="20"/>
              </w:rPr>
              <w:t>2,0</w:t>
            </w:r>
            <w:r w:rsidRPr="00BA0213">
              <w:rPr>
                <w:rFonts w:eastAsia="Calibri"/>
                <w:sz w:val="20"/>
              </w:rPr>
              <w:t xml:space="preserve"> metros de altura, com proporções caricatas alongadas e esg</w:t>
            </w:r>
            <w:r>
              <w:rPr>
                <w:rFonts w:eastAsia="Calibri"/>
                <w:sz w:val="20"/>
              </w:rPr>
              <w:t>u</w:t>
            </w:r>
            <w:r w:rsidRPr="00BA0213">
              <w:rPr>
                <w:rFonts w:eastAsia="Calibri"/>
                <w:sz w:val="20"/>
              </w:rPr>
              <w:t>ias. Cores tradicionais com farda azul e vermelha com detalhes em branco e colorido no tórax e chapéu e botas pretas.</w:t>
            </w:r>
          </w:p>
        </w:tc>
        <w:tc>
          <w:tcPr>
            <w:tcW w:w="1126" w:type="dxa"/>
          </w:tcPr>
          <w:p w:rsidR="008F728B" w:rsidRPr="00716F6D" w:rsidRDefault="008F728B" w:rsidP="008F728B">
            <w:pPr>
              <w:shd w:val="clear" w:color="auto" w:fill="FFFFFF"/>
              <w:jc w:val="center"/>
              <w:rPr>
                <w:bCs/>
                <w:sz w:val="20"/>
              </w:rPr>
            </w:pPr>
            <w:r w:rsidRPr="00716F6D">
              <w:rPr>
                <w:bCs/>
                <w:sz w:val="20"/>
              </w:rPr>
              <w:t>150713</w:t>
            </w:r>
          </w:p>
          <w:p w:rsidR="008F728B" w:rsidRPr="00716F6D" w:rsidRDefault="008F728B" w:rsidP="008F728B">
            <w:pPr>
              <w:shd w:val="clear" w:color="auto" w:fill="FFFFFF"/>
              <w:jc w:val="center"/>
              <w:rPr>
                <w:sz w:val="20"/>
              </w:rPr>
            </w:pPr>
          </w:p>
        </w:tc>
        <w:tc>
          <w:tcPr>
            <w:tcW w:w="11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Unidade</w:t>
            </w:r>
          </w:p>
        </w:tc>
        <w:tc>
          <w:tcPr>
            <w:tcW w:w="1583"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02</w:t>
            </w:r>
          </w:p>
        </w:tc>
      </w:tr>
      <w:tr w:rsidR="008F728B" w:rsidRPr="001407C2" w:rsidTr="005E750C">
        <w:trPr>
          <w:trHeight w:val="278"/>
        </w:trPr>
        <w:tc>
          <w:tcPr>
            <w:tcW w:w="7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04</w:t>
            </w:r>
          </w:p>
        </w:tc>
        <w:tc>
          <w:tcPr>
            <w:tcW w:w="5630" w:type="dxa"/>
            <w:shd w:val="clear" w:color="auto" w:fill="auto"/>
          </w:tcPr>
          <w:p w:rsidR="008F728B" w:rsidRPr="00BA0213" w:rsidRDefault="008F728B" w:rsidP="008F728B">
            <w:pPr>
              <w:jc w:val="both"/>
              <w:rPr>
                <w:rFonts w:eastAsia="Calibri"/>
                <w:sz w:val="20"/>
              </w:rPr>
            </w:pPr>
            <w:r>
              <w:rPr>
                <w:rFonts w:eastAsia="Calibri"/>
                <w:b/>
                <w:sz w:val="20"/>
                <w:u w:val="single"/>
              </w:rPr>
              <w:t xml:space="preserve">Confecção de </w:t>
            </w:r>
            <w:r w:rsidRPr="009114AA">
              <w:rPr>
                <w:rFonts w:eastAsia="Calibri"/>
                <w:b/>
                <w:sz w:val="20"/>
                <w:u w:val="single"/>
              </w:rPr>
              <w:t>Alegoria tipo Carro do Papai Noel em fibra</w:t>
            </w:r>
            <w:r w:rsidRPr="00BA0213">
              <w:rPr>
                <w:rFonts w:eastAsia="Calibri"/>
                <w:sz w:val="20"/>
              </w:rPr>
              <w:t xml:space="preserve">, modelo retro como calhambeque, tamanho real semelhante </w:t>
            </w:r>
            <w:proofErr w:type="gramStart"/>
            <w:r w:rsidRPr="00BA0213">
              <w:rPr>
                <w:rFonts w:eastAsia="Calibri"/>
                <w:sz w:val="20"/>
              </w:rPr>
              <w:t>as</w:t>
            </w:r>
            <w:proofErr w:type="gramEnd"/>
            <w:r w:rsidRPr="00BA0213">
              <w:rPr>
                <w:rFonts w:eastAsia="Calibri"/>
                <w:sz w:val="20"/>
              </w:rPr>
              <w:t xml:space="preserve"> proporções do carro real (comprimento 3,40 m x largura 1,67 m x altura 2,0 m). Estruturado de forma que </w:t>
            </w:r>
            <w:r>
              <w:rPr>
                <w:rFonts w:eastAsia="Calibri"/>
                <w:sz w:val="20"/>
              </w:rPr>
              <w:t>resista a interação com pú</w:t>
            </w:r>
            <w:r w:rsidRPr="00BA0213">
              <w:rPr>
                <w:rFonts w:eastAsia="Calibri"/>
                <w:sz w:val="20"/>
              </w:rPr>
              <w:t xml:space="preserve">blico, para que pessoas possam entrar e sentar dentro para </w:t>
            </w:r>
            <w:proofErr w:type="gramStart"/>
            <w:r w:rsidRPr="00BA0213">
              <w:rPr>
                <w:rFonts w:eastAsia="Calibri"/>
                <w:sz w:val="20"/>
              </w:rPr>
              <w:t>fotografias</w:t>
            </w:r>
            <w:proofErr w:type="gramEnd"/>
            <w:r w:rsidRPr="00BA0213">
              <w:rPr>
                <w:rFonts w:eastAsia="Calibri"/>
                <w:sz w:val="20"/>
              </w:rPr>
              <w:t xml:space="preserve">  </w:t>
            </w:r>
          </w:p>
          <w:p w:rsidR="008F728B" w:rsidRPr="00BA0213" w:rsidRDefault="008F728B" w:rsidP="008F728B">
            <w:pPr>
              <w:jc w:val="both"/>
              <w:rPr>
                <w:rFonts w:eastAsia="Calibri"/>
                <w:sz w:val="20"/>
              </w:rPr>
            </w:pPr>
            <w:r w:rsidRPr="00BA0213">
              <w:rPr>
                <w:rFonts w:eastAsia="Calibri"/>
                <w:sz w:val="20"/>
              </w:rPr>
              <w:t>OBS: a opção por um veículo tipo calhambeque como alegoria para o na</w:t>
            </w:r>
            <w:r>
              <w:rPr>
                <w:rFonts w:eastAsia="Calibri"/>
                <w:sz w:val="20"/>
              </w:rPr>
              <w:t>tal se justifica como homenagem,</w:t>
            </w:r>
            <w:r w:rsidRPr="00BA0213">
              <w:rPr>
                <w:rFonts w:eastAsia="Calibri"/>
                <w:sz w:val="20"/>
              </w:rPr>
              <w:t xml:space="preserve"> </w:t>
            </w:r>
            <w:r>
              <w:rPr>
                <w:rFonts w:eastAsia="Calibri"/>
                <w:sz w:val="20"/>
              </w:rPr>
              <w:t xml:space="preserve">considerando que </w:t>
            </w:r>
            <w:r w:rsidRPr="00BA0213">
              <w:rPr>
                <w:rFonts w:eastAsia="Calibri"/>
                <w:sz w:val="20"/>
              </w:rPr>
              <w:t xml:space="preserve">a antiga Fazenda Bom </w:t>
            </w:r>
            <w:r>
              <w:rPr>
                <w:rFonts w:eastAsia="Calibri"/>
                <w:sz w:val="20"/>
              </w:rPr>
              <w:t>J</w:t>
            </w:r>
            <w:r w:rsidRPr="00BA0213">
              <w:rPr>
                <w:rFonts w:eastAsia="Calibri"/>
                <w:sz w:val="20"/>
              </w:rPr>
              <w:t xml:space="preserve">ardim </w:t>
            </w:r>
            <w:r>
              <w:rPr>
                <w:rFonts w:eastAsia="Calibri"/>
                <w:sz w:val="20"/>
              </w:rPr>
              <w:t>foi uma</w:t>
            </w:r>
            <w:r w:rsidRPr="00BA0213">
              <w:rPr>
                <w:rFonts w:eastAsia="Calibri"/>
                <w:sz w:val="20"/>
              </w:rPr>
              <w:t xml:space="preserve"> montadora de carros na década de 1920. E assim, a decoração de natal, especificamente do Museu Fazenda, teria essa temática histórica exclusiva. </w:t>
            </w:r>
          </w:p>
        </w:tc>
        <w:tc>
          <w:tcPr>
            <w:tcW w:w="1126" w:type="dxa"/>
          </w:tcPr>
          <w:p w:rsidR="008F728B" w:rsidRPr="00716F6D" w:rsidRDefault="008F728B" w:rsidP="008F728B">
            <w:pPr>
              <w:shd w:val="clear" w:color="auto" w:fill="FFFFFF"/>
              <w:jc w:val="center"/>
              <w:rPr>
                <w:bCs/>
                <w:sz w:val="20"/>
              </w:rPr>
            </w:pPr>
            <w:r w:rsidRPr="00716F6D">
              <w:rPr>
                <w:bCs/>
                <w:sz w:val="20"/>
              </w:rPr>
              <w:t>150713</w:t>
            </w:r>
          </w:p>
          <w:p w:rsidR="008F728B" w:rsidRPr="00716F6D" w:rsidRDefault="008F728B" w:rsidP="008F728B">
            <w:pPr>
              <w:shd w:val="clear" w:color="auto" w:fill="FFFFFF"/>
              <w:jc w:val="center"/>
              <w:rPr>
                <w:bCs/>
                <w:sz w:val="20"/>
              </w:rPr>
            </w:pPr>
          </w:p>
        </w:tc>
        <w:tc>
          <w:tcPr>
            <w:tcW w:w="1150"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Unidade</w:t>
            </w:r>
          </w:p>
        </w:tc>
        <w:tc>
          <w:tcPr>
            <w:tcW w:w="1583" w:type="dxa"/>
            <w:shd w:val="clear" w:color="auto" w:fill="auto"/>
          </w:tcPr>
          <w:p w:rsidR="008F728B" w:rsidRPr="00BA0213" w:rsidRDefault="008F728B" w:rsidP="008F728B">
            <w:pPr>
              <w:spacing w:line="360" w:lineRule="auto"/>
              <w:jc w:val="center"/>
              <w:rPr>
                <w:rFonts w:eastAsia="Calibri"/>
                <w:sz w:val="20"/>
              </w:rPr>
            </w:pPr>
            <w:r w:rsidRPr="00BA0213">
              <w:rPr>
                <w:rFonts w:eastAsia="Calibri"/>
                <w:sz w:val="20"/>
              </w:rPr>
              <w:t>01</w:t>
            </w:r>
          </w:p>
        </w:tc>
      </w:tr>
    </w:tbl>
    <w:p w:rsidR="008F728B" w:rsidRDefault="008F728B" w:rsidP="008F728B">
      <w:pPr>
        <w:spacing w:after="120"/>
        <w:jc w:val="both"/>
        <w:rPr>
          <w:rFonts w:eastAsia="Calibri"/>
        </w:rPr>
      </w:pPr>
    </w:p>
    <w:p w:rsidR="008F728B" w:rsidRPr="008F728B" w:rsidRDefault="008F728B" w:rsidP="00811B58">
      <w:pPr>
        <w:spacing w:before="120" w:after="120"/>
        <w:jc w:val="both"/>
        <w:rPr>
          <w:sz w:val="24"/>
          <w:szCs w:val="24"/>
        </w:rPr>
      </w:pPr>
      <w:proofErr w:type="gramStart"/>
      <w:r w:rsidRPr="008F728B">
        <w:rPr>
          <w:sz w:val="24"/>
          <w:szCs w:val="24"/>
        </w:rPr>
        <w:t>1.3 - – SITUAÇÃO</w:t>
      </w:r>
      <w:proofErr w:type="gramEnd"/>
      <w:r w:rsidRPr="008F728B">
        <w:rPr>
          <w:sz w:val="24"/>
          <w:szCs w:val="24"/>
        </w:rPr>
        <w:t xml:space="preserve"> QUE ORIGINA A DEMANDA</w:t>
      </w:r>
    </w:p>
    <w:p w:rsidR="008F728B" w:rsidRPr="008F728B" w:rsidRDefault="008F728B" w:rsidP="00811B58">
      <w:pPr>
        <w:spacing w:before="120" w:after="120"/>
        <w:jc w:val="both"/>
        <w:rPr>
          <w:rFonts w:eastAsia="Calibri"/>
          <w:sz w:val="24"/>
          <w:szCs w:val="24"/>
        </w:rPr>
      </w:pPr>
      <w:r w:rsidRPr="008F728B">
        <w:rPr>
          <w:rFonts w:eastAsia="Calibri"/>
          <w:sz w:val="24"/>
          <w:szCs w:val="24"/>
        </w:rPr>
        <w:t xml:space="preserve">O Município tem uma experiência bem sucedida com ornamentação natalina a ser observada. Há cerca de 10 anos o Município adquiriu presépio em fibra de vidro, tamanho natural. As esculturas em fibra de vidro se mostraram uma alternativa decorativa eficiente, pois são duráveis, de manutenção simples e barata e de fácil armazenamento.  Outro exemplo próximo e de êxito são os personagens em fibra (Papai Noel) que decoram há anos a fachada da sede do executivo da Cidade de Nova Friburgo. </w:t>
      </w:r>
    </w:p>
    <w:p w:rsidR="008F728B" w:rsidRPr="008F728B" w:rsidRDefault="008F728B" w:rsidP="00811B58">
      <w:pPr>
        <w:spacing w:before="120" w:after="120"/>
        <w:jc w:val="both"/>
        <w:rPr>
          <w:rFonts w:eastAsia="Calibri"/>
          <w:sz w:val="24"/>
          <w:szCs w:val="24"/>
        </w:rPr>
      </w:pPr>
      <w:r w:rsidRPr="008F728B">
        <w:rPr>
          <w:rFonts w:eastAsia="Calibri"/>
          <w:sz w:val="24"/>
          <w:szCs w:val="24"/>
        </w:rPr>
        <w:t xml:space="preserve"> Por outro lado temos a experiência de repetidas compras anuais de mangueiras de luz e pisca-piscas, que são praticamente descartáveis e não costumam resistir </w:t>
      </w:r>
      <w:proofErr w:type="gramStart"/>
      <w:r w:rsidRPr="008F728B">
        <w:rPr>
          <w:rFonts w:eastAsia="Calibri"/>
          <w:sz w:val="24"/>
          <w:szCs w:val="24"/>
        </w:rPr>
        <w:t>a</w:t>
      </w:r>
      <w:proofErr w:type="gramEnd"/>
      <w:r w:rsidRPr="008F728B">
        <w:rPr>
          <w:rFonts w:eastAsia="Calibri"/>
          <w:sz w:val="24"/>
          <w:szCs w:val="24"/>
        </w:rPr>
        <w:t xml:space="preserve"> longa exposição ao </w:t>
      </w:r>
      <w:r w:rsidRPr="008F728B">
        <w:rPr>
          <w:rFonts w:eastAsia="Calibri"/>
          <w:sz w:val="24"/>
          <w:szCs w:val="24"/>
        </w:rPr>
        <w:lastRenderedPageBreak/>
        <w:t xml:space="preserve">tempo, mesmo sendo recolhidos ao final das festividades. Geralmente </w:t>
      </w:r>
      <w:proofErr w:type="gramStart"/>
      <w:r w:rsidRPr="008F728B">
        <w:rPr>
          <w:rFonts w:eastAsia="Calibri"/>
          <w:sz w:val="24"/>
          <w:szCs w:val="24"/>
        </w:rPr>
        <w:t>precisam</w:t>
      </w:r>
      <w:proofErr w:type="gramEnd"/>
      <w:r w:rsidRPr="008F728B">
        <w:rPr>
          <w:rFonts w:eastAsia="Calibri"/>
          <w:sz w:val="24"/>
          <w:szCs w:val="24"/>
        </w:rPr>
        <w:t xml:space="preserve"> ser substituídas em sua maioria no ano seguinte, isso sem contar que muitos destes luminosos estragam já no momento do manuseio inicial e instalação.</w:t>
      </w:r>
    </w:p>
    <w:p w:rsidR="008F728B" w:rsidRPr="008F728B" w:rsidRDefault="008F728B" w:rsidP="00811B58">
      <w:pPr>
        <w:spacing w:before="120" w:after="120"/>
        <w:jc w:val="both"/>
        <w:rPr>
          <w:sz w:val="24"/>
          <w:szCs w:val="24"/>
        </w:rPr>
      </w:pPr>
      <w:r w:rsidRPr="008F728B">
        <w:rPr>
          <w:bCs/>
          <w:sz w:val="24"/>
          <w:szCs w:val="24"/>
        </w:rPr>
        <w:t>Decoração de ambientes abertos é desafiador, enfeites pequenos aparentam sumir, ficam dispersos e não geram impacto necessário. Por isso a ornamentação precisa ser volumosa.</w:t>
      </w:r>
    </w:p>
    <w:p w:rsidR="008F728B" w:rsidRPr="008F728B" w:rsidRDefault="008F728B" w:rsidP="00811B58">
      <w:pPr>
        <w:spacing w:before="120" w:after="120"/>
        <w:jc w:val="both"/>
        <w:rPr>
          <w:sz w:val="24"/>
          <w:szCs w:val="24"/>
        </w:rPr>
      </w:pPr>
      <w:r w:rsidRPr="008F728B">
        <w:rPr>
          <w:sz w:val="24"/>
          <w:szCs w:val="24"/>
        </w:rPr>
        <w:t xml:space="preserve">Por meio das esculturas em fibra de vidro é possível obter um efeito mais realista da peça que se deseja e isso é um dos principais diferenciais obtidos por esse material. As esculturas em fibra de vidro por terem esse tipo de constituição, são resistentes e oferecem alta durabilidade. Um possível maior investimento inicial é recompensado pela alta durabilidade e baixíssima manutenção. Decorações natalinas, por exemplo, que comumente são adquiridas pelo poder público se </w:t>
      </w:r>
      <w:proofErr w:type="gramStart"/>
      <w:r w:rsidRPr="008F728B">
        <w:rPr>
          <w:sz w:val="24"/>
          <w:szCs w:val="24"/>
        </w:rPr>
        <w:t>tornam</w:t>
      </w:r>
      <w:proofErr w:type="gramEnd"/>
      <w:r w:rsidRPr="008F728B">
        <w:rPr>
          <w:sz w:val="24"/>
          <w:szCs w:val="24"/>
        </w:rPr>
        <w:t xml:space="preserve"> quase que descartáveis e proporcionam enorme prejuízo ao erário público.</w:t>
      </w:r>
    </w:p>
    <w:p w:rsidR="008F728B" w:rsidRPr="008F728B" w:rsidRDefault="008F728B" w:rsidP="00811B58">
      <w:pPr>
        <w:spacing w:before="120" w:after="120"/>
        <w:jc w:val="both"/>
        <w:rPr>
          <w:rFonts w:eastAsia="Calibri"/>
          <w:sz w:val="24"/>
          <w:szCs w:val="24"/>
        </w:rPr>
      </w:pPr>
      <w:r w:rsidRPr="008F728B">
        <w:rPr>
          <w:rFonts w:eastAsia="Calibri"/>
          <w:b/>
          <w:sz w:val="24"/>
          <w:szCs w:val="24"/>
          <w:u w:val="single"/>
        </w:rPr>
        <w:t>Nesse sentido almejamos replicar o recurso de confecção de peças ornamentais natalinas produzidas em fibra de vidro, considerando a durabilidade, simplicidade na manutenção e fácil armazenamento dos itens</w:t>
      </w:r>
      <w:r w:rsidRPr="008F728B">
        <w:rPr>
          <w:rFonts w:eastAsia="Calibri"/>
          <w:sz w:val="24"/>
          <w:szCs w:val="24"/>
        </w:rPr>
        <w:t xml:space="preserve">. Para que componham a um patrimônio que a secretaria possa recorrer todos os anos.  E a cada ano poderá também o Município adquirir mais peças montando uma coleção maior e que possa vir futuramente a contemplar os diversos núcleos urbanos que compõem Bom Jardim. </w:t>
      </w:r>
    </w:p>
    <w:p w:rsidR="008F728B" w:rsidRPr="008F728B" w:rsidRDefault="008F728B" w:rsidP="00811B58">
      <w:pPr>
        <w:spacing w:before="120" w:after="120"/>
        <w:jc w:val="both"/>
        <w:rPr>
          <w:sz w:val="24"/>
          <w:szCs w:val="24"/>
        </w:rPr>
      </w:pPr>
      <w:r w:rsidRPr="008F728B">
        <w:rPr>
          <w:sz w:val="24"/>
          <w:szCs w:val="24"/>
        </w:rPr>
        <w:t>1.4 – ESTUDOS TÉCNICOS QUE EMBASAM A SOLUÇÃO</w:t>
      </w:r>
    </w:p>
    <w:p w:rsidR="008F728B" w:rsidRPr="008F728B" w:rsidRDefault="008F728B" w:rsidP="00811B58">
      <w:pPr>
        <w:pStyle w:val="NormalWeb"/>
        <w:spacing w:before="120" w:beforeAutospacing="0" w:after="120"/>
        <w:jc w:val="both"/>
        <w:rPr>
          <w:color w:val="000000"/>
        </w:rPr>
      </w:pPr>
      <w:r w:rsidRPr="008F728B">
        <w:rPr>
          <w:color w:val="000000"/>
        </w:rPr>
        <w:t>Este Termo de referência foi elaborado em conformidade com o Estudo Técnico Preliminar, apresentado no Processo nº 1605/2023.</w:t>
      </w:r>
    </w:p>
    <w:p w:rsidR="008F728B" w:rsidRPr="008F728B" w:rsidRDefault="008F728B" w:rsidP="00811B58">
      <w:pPr>
        <w:spacing w:before="120" w:after="120"/>
        <w:jc w:val="both"/>
        <w:rPr>
          <w:sz w:val="24"/>
          <w:szCs w:val="24"/>
        </w:rPr>
      </w:pPr>
      <w:proofErr w:type="gramStart"/>
      <w:r w:rsidRPr="008F728B">
        <w:rPr>
          <w:sz w:val="24"/>
          <w:szCs w:val="24"/>
        </w:rPr>
        <w:t>1.5 – JUSTIFICATIVA DA QUANTIDADE DE DEMANDA</w:t>
      </w:r>
      <w:proofErr w:type="gramEnd"/>
    </w:p>
    <w:p w:rsidR="008F728B" w:rsidRPr="008F728B" w:rsidRDefault="008F728B" w:rsidP="00811B58">
      <w:pPr>
        <w:spacing w:before="120" w:after="120"/>
        <w:jc w:val="both"/>
        <w:rPr>
          <w:sz w:val="24"/>
          <w:szCs w:val="24"/>
        </w:rPr>
      </w:pPr>
      <w:r w:rsidRPr="008F728B">
        <w:rPr>
          <w:bCs/>
          <w:sz w:val="24"/>
          <w:szCs w:val="24"/>
        </w:rPr>
        <w:t>A quantidade de enfeites levou em conta a proporção necessária de intervenções para gerar presença artística no espaço urbano, atendendo com o quantitativo solicitado a ornamentação no Distrito Sede e nos demais distritos do Município de Bom Jardim, visto que os enfeites serão distribuídos pelos pontos principais dos distritos, na Praça da Matriz do Distrito Sede e no Complexo Cultural, conforme fotos a seguir:</w:t>
      </w:r>
    </w:p>
    <w:p w:rsidR="008F728B" w:rsidRPr="008F728B" w:rsidRDefault="008F728B" w:rsidP="008F728B">
      <w:pPr>
        <w:rPr>
          <w:sz w:val="24"/>
          <w:szCs w:val="24"/>
        </w:rPr>
      </w:pPr>
    </w:p>
    <w:p w:rsidR="00811B58" w:rsidRDefault="00811B58" w:rsidP="008F728B">
      <w:pPr>
        <w:rPr>
          <w:sz w:val="24"/>
          <w:szCs w:val="24"/>
        </w:rPr>
      </w:pPr>
      <w:r>
        <w:rPr>
          <w:noProof/>
          <w:sz w:val="24"/>
          <w:szCs w:val="24"/>
        </w:rPr>
        <w:drawing>
          <wp:inline distT="0" distB="0" distL="0" distR="0" wp14:anchorId="6B73CA42">
            <wp:extent cx="1847215" cy="1390015"/>
            <wp:effectExtent l="0" t="0" r="635" b="63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7215" cy="1390015"/>
                    </a:xfrm>
                    <a:prstGeom prst="rect">
                      <a:avLst/>
                    </a:prstGeom>
                    <a:noFill/>
                  </pic:spPr>
                </pic:pic>
              </a:graphicData>
            </a:graphic>
          </wp:inline>
        </w:drawing>
      </w:r>
      <w:r>
        <w:rPr>
          <w:sz w:val="24"/>
          <w:szCs w:val="24"/>
        </w:rPr>
        <w:t xml:space="preserve">  </w:t>
      </w:r>
    </w:p>
    <w:p w:rsidR="00811B58" w:rsidRDefault="00811B58" w:rsidP="008F728B">
      <w:pPr>
        <w:rPr>
          <w:noProof/>
          <w:sz w:val="24"/>
          <w:szCs w:val="24"/>
        </w:rPr>
      </w:pPr>
      <w:r w:rsidRPr="008F728B">
        <w:rPr>
          <w:sz w:val="24"/>
          <w:szCs w:val="24"/>
        </w:rPr>
        <w:t xml:space="preserve">São José do Ribeirão                                       </w:t>
      </w:r>
      <w:r>
        <w:rPr>
          <w:sz w:val="24"/>
          <w:szCs w:val="24"/>
        </w:rPr>
        <w:t xml:space="preserve">                  </w:t>
      </w:r>
    </w:p>
    <w:p w:rsidR="008F728B" w:rsidRPr="008F728B" w:rsidRDefault="008F728B" w:rsidP="008F728B">
      <w:pPr>
        <w:rPr>
          <w:sz w:val="24"/>
          <w:szCs w:val="24"/>
        </w:rPr>
      </w:pPr>
    </w:p>
    <w:p w:rsidR="00811B58" w:rsidRDefault="00811B58" w:rsidP="008F728B">
      <w:pPr>
        <w:rPr>
          <w:sz w:val="24"/>
          <w:szCs w:val="24"/>
        </w:rPr>
      </w:pPr>
      <w:r w:rsidRPr="008F728B">
        <w:rPr>
          <w:noProof/>
          <w:sz w:val="24"/>
          <w:szCs w:val="24"/>
        </w:rPr>
        <w:t xml:space="preserve">  </w:t>
      </w:r>
      <w:r w:rsidR="008F728B" w:rsidRPr="008F728B">
        <w:rPr>
          <w:sz w:val="24"/>
          <w:szCs w:val="24"/>
        </w:rPr>
        <w:t xml:space="preserve"> </w:t>
      </w:r>
      <w:r>
        <w:rPr>
          <w:noProof/>
          <w:sz w:val="24"/>
          <w:szCs w:val="24"/>
        </w:rPr>
        <w:drawing>
          <wp:inline distT="0" distB="0" distL="0" distR="0" wp14:anchorId="4A573EDF">
            <wp:extent cx="1957070" cy="1469390"/>
            <wp:effectExtent l="0" t="0" r="508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7070" cy="1469390"/>
                    </a:xfrm>
                    <a:prstGeom prst="rect">
                      <a:avLst/>
                    </a:prstGeom>
                    <a:noFill/>
                  </pic:spPr>
                </pic:pic>
              </a:graphicData>
            </a:graphic>
          </wp:inline>
        </w:drawing>
      </w:r>
    </w:p>
    <w:p w:rsidR="008F728B" w:rsidRPr="008F728B" w:rsidRDefault="008F728B" w:rsidP="008F728B">
      <w:pPr>
        <w:rPr>
          <w:sz w:val="24"/>
          <w:szCs w:val="24"/>
        </w:rPr>
      </w:pPr>
      <w:r w:rsidRPr="008F728B">
        <w:rPr>
          <w:sz w:val="24"/>
          <w:szCs w:val="24"/>
        </w:rPr>
        <w:t xml:space="preserve">Raul </w:t>
      </w:r>
      <w:proofErr w:type="spellStart"/>
      <w:r w:rsidRPr="008F728B">
        <w:rPr>
          <w:sz w:val="24"/>
          <w:szCs w:val="24"/>
        </w:rPr>
        <w:t>Emerick</w:t>
      </w:r>
      <w:proofErr w:type="spellEnd"/>
      <w:r w:rsidRPr="008F728B">
        <w:rPr>
          <w:sz w:val="24"/>
          <w:szCs w:val="24"/>
        </w:rPr>
        <w:t>/Barra Alegre</w:t>
      </w:r>
    </w:p>
    <w:p w:rsidR="008F728B" w:rsidRDefault="008F728B" w:rsidP="008F728B">
      <w:pPr>
        <w:rPr>
          <w:sz w:val="24"/>
          <w:szCs w:val="24"/>
        </w:rPr>
      </w:pPr>
    </w:p>
    <w:p w:rsidR="007101C4" w:rsidRDefault="007101C4" w:rsidP="008F728B">
      <w:pPr>
        <w:rPr>
          <w:sz w:val="24"/>
          <w:szCs w:val="24"/>
        </w:rPr>
      </w:pPr>
    </w:p>
    <w:p w:rsidR="007101C4" w:rsidRDefault="007101C4" w:rsidP="008F728B">
      <w:pPr>
        <w:rPr>
          <w:sz w:val="24"/>
          <w:szCs w:val="24"/>
        </w:rPr>
      </w:pPr>
    </w:p>
    <w:p w:rsidR="007101C4" w:rsidRDefault="007101C4" w:rsidP="008F728B">
      <w:pPr>
        <w:rPr>
          <w:sz w:val="24"/>
          <w:szCs w:val="24"/>
        </w:rPr>
      </w:pPr>
      <w:r w:rsidRPr="008F728B">
        <w:rPr>
          <w:noProof/>
          <w:sz w:val="24"/>
          <w:szCs w:val="24"/>
        </w:rPr>
        <w:lastRenderedPageBreak/>
        <w:drawing>
          <wp:anchor distT="0" distB="0" distL="114300" distR="114300" simplePos="0" relativeHeight="251622912" behindDoc="0" locked="0" layoutInCell="1" allowOverlap="1" wp14:anchorId="4E04D5E5" wp14:editId="2A8E9792">
            <wp:simplePos x="0" y="0"/>
            <wp:positionH relativeFrom="margin">
              <wp:posOffset>-106680</wp:posOffset>
            </wp:positionH>
            <wp:positionV relativeFrom="margin">
              <wp:posOffset>-170815</wp:posOffset>
            </wp:positionV>
            <wp:extent cx="2257425" cy="1123950"/>
            <wp:effectExtent l="0" t="0" r="9525"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7425"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1C4" w:rsidRDefault="007101C4" w:rsidP="008F728B">
      <w:pPr>
        <w:rPr>
          <w:sz w:val="24"/>
          <w:szCs w:val="24"/>
        </w:rPr>
      </w:pPr>
    </w:p>
    <w:p w:rsidR="007101C4" w:rsidRPr="008F728B" w:rsidRDefault="007101C4"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11B58" w:rsidRDefault="008F728B" w:rsidP="008F728B">
      <w:pPr>
        <w:rPr>
          <w:sz w:val="24"/>
          <w:szCs w:val="24"/>
        </w:rPr>
      </w:pPr>
      <w:r w:rsidRPr="008F728B">
        <w:rPr>
          <w:sz w:val="24"/>
          <w:szCs w:val="24"/>
        </w:rPr>
        <w:t xml:space="preserve">Banquete </w:t>
      </w:r>
    </w:p>
    <w:p w:rsidR="00811B58" w:rsidRDefault="007101C4" w:rsidP="008F728B">
      <w:pPr>
        <w:rPr>
          <w:sz w:val="24"/>
          <w:szCs w:val="24"/>
        </w:rPr>
      </w:pPr>
      <w:r w:rsidRPr="008F728B">
        <w:rPr>
          <w:noProof/>
          <w:sz w:val="24"/>
          <w:szCs w:val="24"/>
        </w:rPr>
        <w:drawing>
          <wp:anchor distT="0" distB="0" distL="114300" distR="114300" simplePos="0" relativeHeight="251634176" behindDoc="0" locked="0" layoutInCell="1" allowOverlap="1" wp14:anchorId="776B519D" wp14:editId="6B26E3FA">
            <wp:simplePos x="0" y="0"/>
            <wp:positionH relativeFrom="margin">
              <wp:posOffset>-264160</wp:posOffset>
            </wp:positionH>
            <wp:positionV relativeFrom="margin">
              <wp:posOffset>1329690</wp:posOffset>
            </wp:positionV>
            <wp:extent cx="2095500" cy="1400175"/>
            <wp:effectExtent l="0" t="0" r="0" b="9525"/>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95500" cy="1400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11B58" w:rsidRDefault="00811B58" w:rsidP="008F728B">
      <w:pPr>
        <w:rPr>
          <w:sz w:val="24"/>
          <w:szCs w:val="24"/>
        </w:rPr>
      </w:pPr>
    </w:p>
    <w:p w:rsidR="008F728B" w:rsidRPr="008F728B" w:rsidRDefault="008F728B" w:rsidP="008F728B">
      <w:pPr>
        <w:rPr>
          <w:noProof/>
          <w:sz w:val="24"/>
          <w:szCs w:val="24"/>
        </w:rPr>
      </w:pPr>
      <w:r w:rsidRPr="008F728B">
        <w:rPr>
          <w:sz w:val="24"/>
          <w:szCs w:val="24"/>
        </w:rPr>
        <w:t>Praça da Igreja Matriz - Centro</w:t>
      </w:r>
    </w:p>
    <w:p w:rsidR="008F728B" w:rsidRPr="008F728B" w:rsidRDefault="007101C4" w:rsidP="008F728B">
      <w:pPr>
        <w:rPr>
          <w:sz w:val="24"/>
          <w:szCs w:val="24"/>
        </w:rPr>
      </w:pPr>
      <w:r w:rsidRPr="008F728B">
        <w:rPr>
          <w:noProof/>
          <w:sz w:val="24"/>
          <w:szCs w:val="24"/>
        </w:rPr>
        <w:drawing>
          <wp:anchor distT="0" distB="0" distL="114300" distR="114300" simplePos="0" relativeHeight="251691520" behindDoc="0" locked="0" layoutInCell="1" allowOverlap="1" wp14:anchorId="4EDC76FB" wp14:editId="7ACD680D">
            <wp:simplePos x="0" y="0"/>
            <wp:positionH relativeFrom="margin">
              <wp:posOffset>-262255</wp:posOffset>
            </wp:positionH>
            <wp:positionV relativeFrom="margin">
              <wp:posOffset>3169920</wp:posOffset>
            </wp:positionV>
            <wp:extent cx="2647950" cy="1752600"/>
            <wp:effectExtent l="0" t="0" r="0" b="0"/>
            <wp:wrapSquare wrapText="bothSides"/>
            <wp:docPr id="3" name="Imagem 3" descr="C:\Users\admin\Downloads\1- Entrada da sede da faze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C:\Users\admin\Downloads\1- Entrada da sede da fazenda.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7950" cy="1752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728B" w:rsidRPr="008F728B" w:rsidRDefault="008F728B"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F728B" w:rsidRPr="008F728B" w:rsidRDefault="008F728B" w:rsidP="008F728B">
      <w:pPr>
        <w:rPr>
          <w:sz w:val="24"/>
          <w:szCs w:val="24"/>
        </w:rPr>
      </w:pPr>
    </w:p>
    <w:p w:rsidR="008F728B" w:rsidRDefault="008F728B" w:rsidP="008F728B">
      <w:pPr>
        <w:rPr>
          <w:sz w:val="24"/>
          <w:szCs w:val="24"/>
        </w:rPr>
      </w:pPr>
    </w:p>
    <w:p w:rsidR="007101C4" w:rsidRPr="008F728B" w:rsidRDefault="007101C4" w:rsidP="008F728B">
      <w:pPr>
        <w:rPr>
          <w:sz w:val="24"/>
          <w:szCs w:val="24"/>
        </w:rPr>
      </w:pPr>
    </w:p>
    <w:p w:rsidR="007101C4" w:rsidRDefault="007101C4" w:rsidP="008F728B">
      <w:pPr>
        <w:rPr>
          <w:sz w:val="24"/>
          <w:szCs w:val="24"/>
        </w:rPr>
      </w:pPr>
    </w:p>
    <w:p w:rsidR="007101C4" w:rsidRDefault="007101C4" w:rsidP="008F728B">
      <w:pPr>
        <w:rPr>
          <w:sz w:val="24"/>
          <w:szCs w:val="24"/>
        </w:rPr>
      </w:pPr>
    </w:p>
    <w:p w:rsidR="007101C4" w:rsidRDefault="007101C4" w:rsidP="008F728B">
      <w:pPr>
        <w:rPr>
          <w:sz w:val="24"/>
          <w:szCs w:val="24"/>
        </w:rPr>
      </w:pPr>
    </w:p>
    <w:p w:rsidR="007101C4" w:rsidRDefault="008F728B" w:rsidP="008F728B">
      <w:pPr>
        <w:rPr>
          <w:bCs/>
          <w:sz w:val="24"/>
          <w:szCs w:val="24"/>
        </w:rPr>
      </w:pPr>
      <w:r w:rsidRPr="008F728B">
        <w:rPr>
          <w:sz w:val="24"/>
          <w:szCs w:val="24"/>
        </w:rPr>
        <w:t>Complexo</w:t>
      </w:r>
      <w:proofErr w:type="gramStart"/>
      <w:r w:rsidRPr="008F728B">
        <w:rPr>
          <w:sz w:val="24"/>
          <w:szCs w:val="24"/>
        </w:rPr>
        <w:t xml:space="preserve">  </w:t>
      </w:r>
      <w:proofErr w:type="gramEnd"/>
      <w:r w:rsidRPr="008F728B">
        <w:rPr>
          <w:sz w:val="24"/>
          <w:szCs w:val="24"/>
        </w:rPr>
        <w:t>Cultural/Museu Fazenda</w:t>
      </w:r>
      <w:r w:rsidRPr="008F728B">
        <w:rPr>
          <w:bCs/>
          <w:sz w:val="24"/>
          <w:szCs w:val="24"/>
        </w:rPr>
        <w:t xml:space="preserve">                          </w:t>
      </w:r>
    </w:p>
    <w:p w:rsidR="007101C4" w:rsidRDefault="007101C4" w:rsidP="008F728B">
      <w:pPr>
        <w:rPr>
          <w:bCs/>
          <w:sz w:val="24"/>
          <w:szCs w:val="24"/>
        </w:rPr>
      </w:pPr>
    </w:p>
    <w:p w:rsidR="007101C4" w:rsidRDefault="007101C4" w:rsidP="008F728B">
      <w:pPr>
        <w:rPr>
          <w:bCs/>
          <w:sz w:val="24"/>
          <w:szCs w:val="24"/>
        </w:rPr>
      </w:pPr>
      <w:r w:rsidRPr="008F728B">
        <w:rPr>
          <w:noProof/>
          <w:sz w:val="24"/>
          <w:szCs w:val="24"/>
        </w:rPr>
        <w:drawing>
          <wp:anchor distT="0" distB="0" distL="114300" distR="114300" simplePos="0" relativeHeight="251707904" behindDoc="0" locked="0" layoutInCell="1" allowOverlap="1" wp14:anchorId="3B598CAA" wp14:editId="75761A50">
            <wp:simplePos x="0" y="0"/>
            <wp:positionH relativeFrom="margin">
              <wp:posOffset>27305</wp:posOffset>
            </wp:positionH>
            <wp:positionV relativeFrom="margin">
              <wp:posOffset>5527675</wp:posOffset>
            </wp:positionV>
            <wp:extent cx="1352550" cy="1809750"/>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2550" cy="180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7101C4" w:rsidRDefault="007101C4" w:rsidP="008F728B">
      <w:pPr>
        <w:rPr>
          <w:bCs/>
          <w:sz w:val="24"/>
          <w:szCs w:val="24"/>
        </w:rPr>
      </w:pPr>
    </w:p>
    <w:p w:rsidR="008F728B" w:rsidRPr="008F728B" w:rsidRDefault="008F728B" w:rsidP="008F728B">
      <w:pPr>
        <w:rPr>
          <w:sz w:val="24"/>
          <w:szCs w:val="24"/>
        </w:rPr>
      </w:pPr>
      <w:r w:rsidRPr="008F728B">
        <w:rPr>
          <w:bCs/>
          <w:sz w:val="24"/>
          <w:szCs w:val="24"/>
        </w:rPr>
        <w:t>Praça João Almeida - Centro</w:t>
      </w:r>
    </w:p>
    <w:p w:rsidR="008F728B" w:rsidRPr="008F728B" w:rsidRDefault="008F728B" w:rsidP="008F728B">
      <w:pPr>
        <w:rPr>
          <w:sz w:val="24"/>
          <w:szCs w:val="24"/>
        </w:rPr>
        <w:sectPr w:rsidR="008F728B" w:rsidRPr="008F728B" w:rsidSect="005E750C">
          <w:headerReference w:type="default" r:id="rId19"/>
          <w:footerReference w:type="default" r:id="rId20"/>
          <w:pgSz w:w="11907" w:h="16840" w:code="9"/>
          <w:pgMar w:top="1701" w:right="1134" w:bottom="567" w:left="1701" w:header="0" w:footer="0" w:gutter="0"/>
          <w:cols w:space="720"/>
          <w:docGrid w:linePitch="381"/>
        </w:sectPr>
      </w:pPr>
    </w:p>
    <w:p w:rsidR="008F728B" w:rsidRPr="00811B58" w:rsidRDefault="008F728B" w:rsidP="00811B58">
      <w:pPr>
        <w:spacing w:before="120" w:after="120"/>
        <w:jc w:val="both"/>
        <w:rPr>
          <w:sz w:val="24"/>
          <w:szCs w:val="24"/>
        </w:rPr>
      </w:pPr>
      <w:proofErr w:type="gramStart"/>
      <w:r w:rsidRPr="00811B58">
        <w:rPr>
          <w:sz w:val="24"/>
          <w:szCs w:val="24"/>
        </w:rPr>
        <w:lastRenderedPageBreak/>
        <w:t>1.6 – JUSTIFICATIVA DO PARCELAMENTO</w:t>
      </w:r>
      <w:proofErr w:type="gramEnd"/>
    </w:p>
    <w:p w:rsidR="008F728B" w:rsidRPr="00811B58" w:rsidRDefault="008F728B" w:rsidP="00811B58">
      <w:pPr>
        <w:spacing w:before="120" w:after="120"/>
        <w:jc w:val="both"/>
        <w:rPr>
          <w:sz w:val="24"/>
          <w:szCs w:val="24"/>
        </w:rPr>
      </w:pPr>
      <w:r w:rsidRPr="00811B58">
        <w:rPr>
          <w:rFonts w:eastAsia="Calibri"/>
          <w:sz w:val="24"/>
          <w:szCs w:val="24"/>
        </w:rPr>
        <w:t>Tendo em vista o objetivo de propiciar a ampla participação dos licitantes, sem prejuízos ou perda de economia, fez-se a opção pelo PARCELAMENTO, com o julgamento pelo MENOR PREÇO POR ITEM.</w:t>
      </w:r>
    </w:p>
    <w:p w:rsidR="008F728B" w:rsidRPr="00811B58" w:rsidRDefault="008F728B" w:rsidP="00811B58">
      <w:pPr>
        <w:spacing w:before="120" w:after="120"/>
        <w:jc w:val="both"/>
        <w:rPr>
          <w:b/>
          <w:sz w:val="24"/>
          <w:szCs w:val="24"/>
        </w:rPr>
      </w:pPr>
      <w:r w:rsidRPr="00811B58">
        <w:rPr>
          <w:b/>
          <w:sz w:val="24"/>
          <w:szCs w:val="24"/>
        </w:rPr>
        <w:t>2 – OBRIGAÇÕES DA CONTRATADA</w:t>
      </w:r>
    </w:p>
    <w:p w:rsidR="008F728B" w:rsidRPr="00811B58" w:rsidRDefault="008F728B" w:rsidP="00811B58">
      <w:pPr>
        <w:spacing w:before="120" w:after="120"/>
        <w:jc w:val="both"/>
        <w:rPr>
          <w:sz w:val="24"/>
          <w:szCs w:val="24"/>
        </w:rPr>
      </w:pPr>
      <w:r w:rsidRPr="00811B58">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 xml:space="preserve">2.1.1 – Efetuar a entrega do serviço em perfeitas condições, conforme especificações, prazo e local constantes no Termo de Referência e seus anexos, acompanhado da respectiva nota fiscal, na qual constarão as indicações referentes </w:t>
      </w:r>
      <w:proofErr w:type="gramStart"/>
      <w:r w:rsidRPr="00811B58">
        <w:rPr>
          <w:sz w:val="24"/>
          <w:szCs w:val="24"/>
        </w:rPr>
        <w:t>a</w:t>
      </w:r>
      <w:proofErr w:type="gramEnd"/>
      <w:r w:rsidRPr="00811B58">
        <w:rPr>
          <w:sz w:val="24"/>
          <w:szCs w:val="24"/>
        </w:rPr>
        <w:t>: marca, fabricante e prazo de garantia de 12 meses.</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2.1.2 – Responsabilizar-se pelos vícios e danos decorrentes do objeto, de acordo com o Código de Defesa do Consumidor (Lei nº 8.078/1990);</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2.1.3 – Substituir, reparar ou corrigir, às suas expensas, em até 10(dez) dias úteis, o objeto com avarias ou defeitos;</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2.1.4 – Comunicar à Administração, com antecedência mínima de 24 (vinte e quatro) horas que antecede a data da entrega, os motivos que impossibilitem o cumprimento do prazo previsto, com a devida comprovação;</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2.1.5 – Manter, durante toda a execução do contrato, em compatibilidade com as obrigações assumidas, todas as condições de habilitação e qualificação exigidas na licitação;</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2.1.6 – Indicar preposto para representá-la durante a execução do contrato;</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2.1.7 – Comunicar à Administração sobre qualquer alteração no endereço, conta bancária ou outros dados necessários para recebimento de correspondência, enquanto perdurar os efeitos da contratação;</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2.1.8 – Receber as comunicações da Administração e respondê-las ou atendê-las nos prazos específicos constantes da comunicação;</w:t>
      </w:r>
    </w:p>
    <w:p w:rsidR="008F728B" w:rsidRPr="00811B58" w:rsidRDefault="008F728B" w:rsidP="00811B58">
      <w:pPr>
        <w:spacing w:before="120" w:after="120"/>
        <w:jc w:val="both"/>
        <w:rPr>
          <w:color w:val="FF0000"/>
          <w:sz w:val="24"/>
          <w:szCs w:val="24"/>
        </w:rPr>
      </w:pPr>
      <w:r w:rsidRPr="00811B58">
        <w:rPr>
          <w:sz w:val="24"/>
          <w:szCs w:val="24"/>
        </w:rPr>
        <w:t xml:space="preserve"> </w:t>
      </w:r>
      <w:r w:rsidRPr="00811B58">
        <w:rPr>
          <w:sz w:val="24"/>
          <w:szCs w:val="24"/>
        </w:rPr>
        <w:tab/>
      </w:r>
      <w:r w:rsidRPr="00811B58">
        <w:rPr>
          <w:sz w:val="24"/>
          <w:szCs w:val="24"/>
        </w:rPr>
        <w:tab/>
        <w:t>2.1.9 – Arcar com todas as despesas diretas e indiretas decorrentes do objeto, tais como tributos, encargos sociais e trabalhistas, transporte, depósito e entrega dos objetos</w:t>
      </w:r>
      <w:r w:rsidRPr="00811B58">
        <w:rPr>
          <w:color w:val="FF0000"/>
          <w:sz w:val="24"/>
          <w:szCs w:val="24"/>
        </w:rPr>
        <w:t>.</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F728B" w:rsidRPr="00811B58" w:rsidRDefault="008F728B" w:rsidP="00811B58">
      <w:pPr>
        <w:spacing w:before="120" w:after="120"/>
        <w:jc w:val="both"/>
        <w:rPr>
          <w:b/>
          <w:sz w:val="24"/>
          <w:szCs w:val="24"/>
        </w:rPr>
      </w:pPr>
      <w:r w:rsidRPr="00811B58">
        <w:rPr>
          <w:b/>
          <w:sz w:val="24"/>
          <w:szCs w:val="24"/>
        </w:rPr>
        <w:t>3 – OBRIGAÇÕES DA ADMINISTRAÇÃO</w:t>
      </w:r>
    </w:p>
    <w:p w:rsidR="008F728B" w:rsidRPr="00811B58" w:rsidRDefault="008F728B" w:rsidP="00811B58">
      <w:pPr>
        <w:spacing w:before="120" w:after="120"/>
        <w:jc w:val="both"/>
        <w:rPr>
          <w:sz w:val="24"/>
          <w:szCs w:val="24"/>
        </w:rPr>
      </w:pPr>
      <w:r w:rsidRPr="00811B58">
        <w:rPr>
          <w:sz w:val="24"/>
          <w:szCs w:val="24"/>
        </w:rPr>
        <w:t>3.1 – A Administração está sujeita às seguintes obrigações:</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3.1.1 – Emitir a ordem de execução e recebimento do objeto no prazo e condições estabelecidas no instrumento convocatório e seus anexos;</w:t>
      </w:r>
    </w:p>
    <w:p w:rsidR="008F728B" w:rsidRPr="00811B58" w:rsidRDefault="008F728B" w:rsidP="00811B58">
      <w:pPr>
        <w:spacing w:before="120" w:after="120"/>
        <w:jc w:val="both"/>
        <w:rPr>
          <w:sz w:val="24"/>
          <w:szCs w:val="24"/>
        </w:rPr>
      </w:pPr>
      <w:r w:rsidRPr="00811B58">
        <w:rPr>
          <w:sz w:val="24"/>
          <w:szCs w:val="24"/>
        </w:rPr>
        <w:t xml:space="preserve"> </w:t>
      </w:r>
      <w:r w:rsidRPr="00811B58">
        <w:rPr>
          <w:sz w:val="24"/>
          <w:szCs w:val="24"/>
        </w:rPr>
        <w:tab/>
      </w:r>
      <w:r w:rsidRPr="00811B58">
        <w:rPr>
          <w:sz w:val="24"/>
          <w:szCs w:val="24"/>
        </w:rPr>
        <w:tab/>
        <w:t>3.1.2 – Verificar minuciosamente, no prazo fixado, a conformidade dos serviços recebidos provisoriamente com as especificações constantes do instrumento convocatório e da proposta, para fins de aceitação e recebimento definitivo;</w:t>
      </w:r>
    </w:p>
    <w:p w:rsidR="008F728B" w:rsidRPr="00811B58" w:rsidRDefault="008F728B" w:rsidP="00811B58">
      <w:pPr>
        <w:spacing w:before="120" w:after="120"/>
        <w:jc w:val="both"/>
        <w:rPr>
          <w:sz w:val="24"/>
          <w:szCs w:val="24"/>
        </w:rPr>
      </w:pPr>
      <w:r w:rsidRPr="00811B58">
        <w:rPr>
          <w:sz w:val="24"/>
          <w:szCs w:val="24"/>
        </w:rPr>
        <w:lastRenderedPageBreak/>
        <w:t xml:space="preserve"> </w:t>
      </w:r>
      <w:r w:rsidRPr="00811B58">
        <w:rPr>
          <w:sz w:val="24"/>
          <w:szCs w:val="24"/>
        </w:rPr>
        <w:tab/>
      </w:r>
      <w:r w:rsidRPr="00811B58">
        <w:rPr>
          <w:sz w:val="24"/>
          <w:szCs w:val="24"/>
        </w:rPr>
        <w:tab/>
        <w:t>3.1.3 – Comunicar à CONTRATADA, por escrito, sobre imperfeições, falhas ou irregularidades verificadas no objeto fornecido, para que seja substituído, reparado ou corrigido;</w:t>
      </w:r>
    </w:p>
    <w:p w:rsidR="008F728B" w:rsidRPr="00811B58" w:rsidRDefault="008F728B" w:rsidP="00811B58">
      <w:pPr>
        <w:spacing w:before="120" w:after="120"/>
        <w:jc w:val="both"/>
        <w:rPr>
          <w:sz w:val="24"/>
          <w:szCs w:val="24"/>
        </w:rPr>
      </w:pPr>
      <w:r w:rsidRPr="00811B58">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8F728B" w:rsidRPr="00811B58" w:rsidRDefault="008F728B" w:rsidP="00811B58">
      <w:pPr>
        <w:spacing w:before="120" w:after="120"/>
        <w:jc w:val="both"/>
        <w:rPr>
          <w:sz w:val="24"/>
          <w:szCs w:val="24"/>
        </w:rPr>
      </w:pPr>
      <w:r w:rsidRPr="00811B58">
        <w:rPr>
          <w:sz w:val="24"/>
          <w:szCs w:val="24"/>
        </w:rPr>
        <w:t xml:space="preserve">3.1.5 – Efetuar o pagamento à CONTRATADA no valor correspondente </w:t>
      </w:r>
      <w:proofErr w:type="gramStart"/>
      <w:r w:rsidRPr="00811B58">
        <w:rPr>
          <w:sz w:val="24"/>
          <w:szCs w:val="24"/>
        </w:rPr>
        <w:t>a</w:t>
      </w:r>
      <w:proofErr w:type="gramEnd"/>
      <w:r w:rsidRPr="00811B58">
        <w:rPr>
          <w:sz w:val="24"/>
          <w:szCs w:val="24"/>
        </w:rPr>
        <w:t xml:space="preserve"> prestação do serviço, no prazo e forma estabelecidos no instrumento convocatório e seus anexos;</w:t>
      </w:r>
    </w:p>
    <w:p w:rsidR="008F728B" w:rsidRPr="00811B58" w:rsidRDefault="008F728B" w:rsidP="00811B58">
      <w:pPr>
        <w:spacing w:before="120" w:after="120"/>
        <w:jc w:val="both"/>
        <w:rPr>
          <w:sz w:val="24"/>
          <w:szCs w:val="24"/>
        </w:rPr>
      </w:pPr>
      <w:r w:rsidRPr="00811B58">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F728B" w:rsidRPr="00811B58" w:rsidRDefault="008F728B" w:rsidP="00811B58">
      <w:pPr>
        <w:spacing w:before="120" w:after="120"/>
        <w:jc w:val="both"/>
        <w:rPr>
          <w:b/>
          <w:sz w:val="24"/>
          <w:szCs w:val="24"/>
        </w:rPr>
      </w:pPr>
      <w:proofErr w:type="gramStart"/>
      <w:r w:rsidRPr="00811B58">
        <w:rPr>
          <w:b/>
          <w:sz w:val="24"/>
          <w:szCs w:val="24"/>
        </w:rPr>
        <w:t>4 – DINÂMICA DE EXECUÇÃO E RECEBIMENTO DO CONTRATO</w:t>
      </w:r>
      <w:proofErr w:type="gramEnd"/>
    </w:p>
    <w:p w:rsidR="008F728B" w:rsidRPr="00811B58" w:rsidRDefault="008F728B" w:rsidP="00811B58">
      <w:pPr>
        <w:spacing w:before="120" w:after="120"/>
        <w:contextualSpacing/>
        <w:jc w:val="both"/>
        <w:rPr>
          <w:sz w:val="24"/>
          <w:szCs w:val="24"/>
        </w:rPr>
      </w:pPr>
      <w:r w:rsidRPr="00811B58">
        <w:rPr>
          <w:sz w:val="24"/>
          <w:szCs w:val="24"/>
        </w:rPr>
        <w:t>4.1 – A forma de execução será INDIRETA, com empreitada por preço unitário.</w:t>
      </w:r>
    </w:p>
    <w:p w:rsidR="008F728B" w:rsidRPr="00811B58" w:rsidRDefault="008F728B" w:rsidP="00811B58">
      <w:pPr>
        <w:spacing w:before="120" w:after="120"/>
        <w:jc w:val="both"/>
        <w:rPr>
          <w:sz w:val="24"/>
          <w:szCs w:val="24"/>
        </w:rPr>
      </w:pPr>
      <w:r w:rsidRPr="00811B58">
        <w:rPr>
          <w:sz w:val="24"/>
          <w:szCs w:val="24"/>
        </w:rPr>
        <w:t>4.2 – A Administração emitirá por escrito ordem de execução, com a quantidade e identificação dos serviços que serão entregues, o prazo máximo e local para a entrega, a identificação e assinatura do gestor responsável pela emissão da ordem e a identificação da pessoa jurídica a que se destina a ordem.</w:t>
      </w:r>
    </w:p>
    <w:p w:rsidR="008F728B" w:rsidRPr="00811B58" w:rsidRDefault="008F728B" w:rsidP="00811B58">
      <w:pPr>
        <w:spacing w:before="120" w:after="120"/>
        <w:jc w:val="both"/>
        <w:rPr>
          <w:b/>
          <w:sz w:val="24"/>
          <w:szCs w:val="24"/>
        </w:rPr>
      </w:pPr>
      <w:r w:rsidRPr="00811B58">
        <w:rPr>
          <w:sz w:val="24"/>
          <w:szCs w:val="24"/>
        </w:rPr>
        <w:t xml:space="preserve">4.3 – Os serviços a serem prestados serão entregues em remessa única, em prazo máximo de 20 (vinte) dias corridos após o recebimento da ordem de execução, no seguinte endereço: Secretaria de Turismo, Cultura, Esporte, Lazer e Desenvolvimento </w:t>
      </w:r>
      <w:r w:rsidRPr="00811B58">
        <w:rPr>
          <w:b/>
          <w:sz w:val="24"/>
          <w:szCs w:val="24"/>
        </w:rPr>
        <w:t xml:space="preserve">Rua Luiz Correa nº 05, Centro, Bom Jardim – RJ, de segunda a sexta-feira, de 9h </w:t>
      </w:r>
      <w:proofErr w:type="gramStart"/>
      <w:r w:rsidRPr="00811B58">
        <w:rPr>
          <w:b/>
          <w:sz w:val="24"/>
          <w:szCs w:val="24"/>
        </w:rPr>
        <w:t>às</w:t>
      </w:r>
      <w:proofErr w:type="gramEnd"/>
      <w:r w:rsidRPr="00811B58">
        <w:rPr>
          <w:b/>
          <w:sz w:val="24"/>
          <w:szCs w:val="24"/>
        </w:rPr>
        <w:t xml:space="preserve"> 12h e das 13h às 17h, </w:t>
      </w:r>
      <w:r w:rsidRPr="00811B58">
        <w:rPr>
          <w:sz w:val="24"/>
          <w:szCs w:val="24"/>
        </w:rPr>
        <w:t>onde serão recebidos pelo fiscal do contrato ou servidor designado para tal.</w:t>
      </w:r>
    </w:p>
    <w:p w:rsidR="008F728B" w:rsidRPr="00811B58" w:rsidRDefault="008F728B" w:rsidP="00811B58">
      <w:pPr>
        <w:spacing w:before="120" w:after="120"/>
        <w:jc w:val="both"/>
        <w:rPr>
          <w:sz w:val="24"/>
          <w:szCs w:val="24"/>
        </w:rPr>
      </w:pPr>
      <w:r w:rsidRPr="00811B58">
        <w:rPr>
          <w:sz w:val="24"/>
          <w:szCs w:val="24"/>
        </w:rPr>
        <w:t xml:space="preserve">4.4 – O prazo para conclusão dos serviços requisitados poderá ser prorrogado, mantidas as demais condições da contratação e assegurada </w:t>
      </w:r>
      <w:proofErr w:type="gramStart"/>
      <w:r w:rsidRPr="00811B58">
        <w:rPr>
          <w:sz w:val="24"/>
          <w:szCs w:val="24"/>
        </w:rPr>
        <w:t>a</w:t>
      </w:r>
      <w:proofErr w:type="gramEnd"/>
      <w:r w:rsidRPr="00811B58">
        <w:rPr>
          <w:sz w:val="24"/>
          <w:szCs w:val="24"/>
        </w:rPr>
        <w:t xml:space="preserve"> manutenção do equilíbrio econômico-financeiro, desde que ocorra algum dos motivos elencados no §1º do art. 57 da Lei Federal nº 8.666/93.</w:t>
      </w:r>
    </w:p>
    <w:p w:rsidR="008F728B" w:rsidRPr="00811B58" w:rsidRDefault="008F728B" w:rsidP="00811B58">
      <w:pPr>
        <w:spacing w:before="120" w:after="120"/>
        <w:jc w:val="both"/>
        <w:rPr>
          <w:sz w:val="24"/>
          <w:szCs w:val="24"/>
        </w:rPr>
      </w:pPr>
      <w:r w:rsidRPr="00811B58">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8F728B" w:rsidRPr="00811B58" w:rsidRDefault="008F728B" w:rsidP="00811B58">
      <w:pPr>
        <w:spacing w:before="120" w:after="120"/>
        <w:jc w:val="both"/>
        <w:rPr>
          <w:sz w:val="24"/>
          <w:szCs w:val="24"/>
        </w:rPr>
      </w:pPr>
      <w:r w:rsidRPr="00811B58">
        <w:rPr>
          <w:sz w:val="24"/>
          <w:szCs w:val="24"/>
        </w:rPr>
        <w:t xml:space="preserve">4.6 – Os serviços poderão ser rejeitados, no todo ou em parte, quando em desacordo com as especificações constantes no instrumento convocatório, em seus anexos ou na proposta, devendo ser substituídos no prazo de 10(dez) dias úteis, a contar da notificação da CONTRATADA, às suas custas, sem prejuízo da aplicação das penalidades. </w:t>
      </w:r>
    </w:p>
    <w:p w:rsidR="008F728B" w:rsidRPr="00811B58" w:rsidRDefault="008F728B" w:rsidP="00811B58">
      <w:pPr>
        <w:spacing w:before="120" w:after="120"/>
        <w:jc w:val="both"/>
        <w:rPr>
          <w:sz w:val="24"/>
          <w:szCs w:val="24"/>
        </w:rPr>
      </w:pPr>
      <w:r w:rsidRPr="00811B58">
        <w:rPr>
          <w:sz w:val="24"/>
          <w:szCs w:val="24"/>
        </w:rPr>
        <w:t>4.7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8F728B" w:rsidRPr="00811B58" w:rsidRDefault="008F728B" w:rsidP="00811B58">
      <w:pPr>
        <w:spacing w:before="120" w:after="120"/>
        <w:jc w:val="both"/>
        <w:rPr>
          <w:sz w:val="24"/>
          <w:szCs w:val="24"/>
        </w:rPr>
      </w:pPr>
      <w:r w:rsidRPr="00811B58">
        <w:rPr>
          <w:sz w:val="24"/>
          <w:szCs w:val="24"/>
        </w:rPr>
        <w:t>4.8 – Caso a verificação de conformidade não seja procedida dentro do prazo fixado, reputar-se-á como realizada, consumando-se o recebimento definitivo no dia do esgotamento do prazo.</w:t>
      </w:r>
    </w:p>
    <w:p w:rsidR="008F728B" w:rsidRPr="00811B58" w:rsidRDefault="008F728B" w:rsidP="00811B58">
      <w:pPr>
        <w:spacing w:before="120" w:after="120"/>
        <w:jc w:val="both"/>
        <w:rPr>
          <w:sz w:val="24"/>
          <w:szCs w:val="24"/>
        </w:rPr>
      </w:pPr>
      <w:r w:rsidRPr="00811B58">
        <w:rPr>
          <w:sz w:val="24"/>
          <w:szCs w:val="24"/>
        </w:rPr>
        <w:t>4.9 – O recebimento provisório ou definitivo do objeto não exclui a responsabilidade da CONTRATADA pelos prejuízos resultantes da incorreta execução do contrato.</w:t>
      </w:r>
    </w:p>
    <w:p w:rsidR="008F728B" w:rsidRPr="00811B58" w:rsidRDefault="008F728B" w:rsidP="00811B58">
      <w:pPr>
        <w:spacing w:before="120" w:after="120"/>
        <w:jc w:val="both"/>
        <w:rPr>
          <w:sz w:val="24"/>
          <w:szCs w:val="24"/>
        </w:rPr>
      </w:pPr>
      <w:r w:rsidRPr="00811B58">
        <w:rPr>
          <w:sz w:val="24"/>
          <w:szCs w:val="24"/>
        </w:rPr>
        <w:t xml:space="preserve">4.10 – A execução do contrato reputa-se concluída quando as obrigações da Administração e da CONTRATADA forem integralmente cumpridos, após o recebimento definitivo de todos </w:t>
      </w:r>
      <w:r w:rsidRPr="00811B58">
        <w:rPr>
          <w:sz w:val="24"/>
          <w:szCs w:val="24"/>
        </w:rPr>
        <w:lastRenderedPageBreak/>
        <w:t>os serviços objeto desta contratação, decorridos os prazos de garantia legal e contratual, e realizado o respectivo pagamento.</w:t>
      </w:r>
    </w:p>
    <w:p w:rsidR="008F728B" w:rsidRPr="00811B58" w:rsidRDefault="008F728B" w:rsidP="00811B58">
      <w:pPr>
        <w:spacing w:before="120" w:after="120"/>
        <w:jc w:val="both"/>
        <w:rPr>
          <w:b/>
          <w:sz w:val="24"/>
          <w:szCs w:val="24"/>
        </w:rPr>
      </w:pPr>
      <w:proofErr w:type="gramStart"/>
      <w:r w:rsidRPr="00811B58">
        <w:rPr>
          <w:b/>
          <w:sz w:val="24"/>
          <w:szCs w:val="24"/>
        </w:rPr>
        <w:t>5 – PROTOCOLO</w:t>
      </w:r>
      <w:proofErr w:type="gramEnd"/>
      <w:r w:rsidRPr="00811B58">
        <w:rPr>
          <w:b/>
          <w:sz w:val="24"/>
          <w:szCs w:val="24"/>
        </w:rPr>
        <w:t xml:space="preserve"> DE COMUNICAÇÃO ENTRE AS PARTES</w:t>
      </w:r>
    </w:p>
    <w:p w:rsidR="008F728B" w:rsidRPr="00811B58" w:rsidRDefault="008F728B" w:rsidP="00811B58">
      <w:pPr>
        <w:spacing w:before="120" w:after="120"/>
        <w:jc w:val="both"/>
        <w:rPr>
          <w:sz w:val="24"/>
          <w:szCs w:val="24"/>
        </w:rPr>
      </w:pPr>
      <w:r w:rsidRPr="00811B58">
        <w:rPr>
          <w:sz w:val="24"/>
          <w:szCs w:val="24"/>
        </w:rPr>
        <w:t>5.1 – Todas as comunicações entre a Administração e a CONTRATADA serão feitas por escrito, preferencialmente por meio eletrônico.</w:t>
      </w:r>
    </w:p>
    <w:p w:rsidR="008F728B" w:rsidRPr="00811B58" w:rsidRDefault="008F728B" w:rsidP="00811B58">
      <w:pPr>
        <w:spacing w:before="120" w:after="120"/>
        <w:jc w:val="both"/>
        <w:rPr>
          <w:sz w:val="24"/>
          <w:szCs w:val="24"/>
        </w:rPr>
      </w:pPr>
      <w:r w:rsidRPr="00811B58">
        <w:rPr>
          <w:sz w:val="24"/>
          <w:szCs w:val="24"/>
        </w:rPr>
        <w:t>5.2 – A CONTRATADA, ao apresentar sua proposta comercial, deverá informar seu endereço para correio eletrônico, ou caso não disponha, o seu endereço comercial para recebimento das comunicações.</w:t>
      </w:r>
    </w:p>
    <w:p w:rsidR="008F728B" w:rsidRPr="00811B58" w:rsidRDefault="008F728B" w:rsidP="00811B58">
      <w:pPr>
        <w:spacing w:before="120" w:after="120"/>
        <w:jc w:val="both"/>
        <w:rPr>
          <w:sz w:val="24"/>
          <w:szCs w:val="24"/>
        </w:rPr>
      </w:pPr>
      <w:r w:rsidRPr="00811B58">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F728B" w:rsidRPr="00811B58" w:rsidRDefault="008F728B" w:rsidP="00811B58">
      <w:pPr>
        <w:spacing w:before="120" w:after="120"/>
        <w:jc w:val="both"/>
        <w:rPr>
          <w:sz w:val="24"/>
          <w:szCs w:val="24"/>
        </w:rPr>
      </w:pPr>
      <w:r w:rsidRPr="00811B58">
        <w:rPr>
          <w:sz w:val="24"/>
          <w:szCs w:val="24"/>
        </w:rPr>
        <w:t>5.4 – Fica facultado à Administração comunicar à Contratada, por meio de publicação em órgão da imprensa oficial, sem prejuízo do previsto no item anterior.</w:t>
      </w:r>
    </w:p>
    <w:p w:rsidR="008F728B" w:rsidRPr="00811B58" w:rsidRDefault="008F728B" w:rsidP="00811B58">
      <w:pPr>
        <w:spacing w:before="120" w:after="120"/>
        <w:jc w:val="both"/>
        <w:rPr>
          <w:b/>
          <w:sz w:val="24"/>
          <w:szCs w:val="24"/>
        </w:rPr>
      </w:pPr>
      <w:proofErr w:type="gramStart"/>
      <w:r w:rsidRPr="00811B58">
        <w:rPr>
          <w:b/>
          <w:sz w:val="24"/>
          <w:szCs w:val="24"/>
        </w:rPr>
        <w:t>6 – GESTOR</w:t>
      </w:r>
      <w:proofErr w:type="gramEnd"/>
      <w:r w:rsidRPr="00811B58">
        <w:rPr>
          <w:b/>
          <w:sz w:val="24"/>
          <w:szCs w:val="24"/>
        </w:rPr>
        <w:t xml:space="preserve"> DO CONTRATO E ATRIBUIÇÕES</w:t>
      </w:r>
    </w:p>
    <w:p w:rsidR="008F728B" w:rsidRPr="00811B58" w:rsidRDefault="008F728B" w:rsidP="00811B58">
      <w:pPr>
        <w:spacing w:before="120" w:after="120"/>
        <w:jc w:val="both"/>
        <w:rPr>
          <w:sz w:val="24"/>
          <w:szCs w:val="24"/>
        </w:rPr>
      </w:pPr>
      <w:r w:rsidRPr="00811B58">
        <w:rPr>
          <w:sz w:val="24"/>
          <w:szCs w:val="24"/>
        </w:rPr>
        <w:t xml:space="preserve">6.1 – O gestor do contrato é a secretaria de Turismo, Cultura, Esporte, Lazer e Desenvolvimento Econômico, representada pelo Secretário </w:t>
      </w:r>
      <w:r w:rsidRPr="00811B58">
        <w:rPr>
          <w:b/>
          <w:sz w:val="24"/>
          <w:szCs w:val="24"/>
        </w:rPr>
        <w:t>Sr. Jackson Vogas de Aguiar</w:t>
      </w:r>
      <w:r w:rsidRPr="00811B58">
        <w:rPr>
          <w:sz w:val="24"/>
          <w:szCs w:val="24"/>
        </w:rPr>
        <w:t>, matrícula nº 41/6923, CPF nº 124.924.077-80.</w:t>
      </w:r>
    </w:p>
    <w:p w:rsidR="008F728B" w:rsidRPr="00811B58" w:rsidRDefault="008F728B" w:rsidP="00811B58">
      <w:pPr>
        <w:spacing w:before="120" w:after="120"/>
        <w:jc w:val="both"/>
        <w:rPr>
          <w:sz w:val="24"/>
          <w:szCs w:val="24"/>
        </w:rPr>
      </w:pPr>
      <w:r w:rsidRPr="00811B58">
        <w:rPr>
          <w:sz w:val="24"/>
          <w:szCs w:val="24"/>
        </w:rPr>
        <w:t>6.2 – Compete ao gestor do contrato:</w:t>
      </w:r>
    </w:p>
    <w:p w:rsidR="008F728B" w:rsidRPr="00811B58" w:rsidRDefault="008F728B" w:rsidP="00811B58">
      <w:pPr>
        <w:spacing w:before="120" w:after="120"/>
        <w:jc w:val="both"/>
        <w:rPr>
          <w:sz w:val="24"/>
          <w:szCs w:val="24"/>
        </w:rPr>
      </w:pPr>
      <w:r w:rsidRPr="00811B58">
        <w:rPr>
          <w:sz w:val="24"/>
          <w:szCs w:val="24"/>
        </w:rPr>
        <w:t>6.2.1 – Emitir a ordem de execução;</w:t>
      </w:r>
    </w:p>
    <w:p w:rsidR="008F728B" w:rsidRPr="00811B58" w:rsidRDefault="008F728B" w:rsidP="00811B58">
      <w:pPr>
        <w:spacing w:before="120" w:after="120"/>
        <w:jc w:val="both"/>
        <w:rPr>
          <w:sz w:val="24"/>
          <w:szCs w:val="24"/>
        </w:rPr>
      </w:pPr>
      <w:r w:rsidRPr="00811B58">
        <w:rPr>
          <w:sz w:val="24"/>
          <w:szCs w:val="24"/>
        </w:rPr>
        <w:t>6.2.2 – Solicitar à fiscalização do contrato que inicie os procedimentos de acompanhamento e fiscalização;</w:t>
      </w:r>
    </w:p>
    <w:p w:rsidR="008F728B" w:rsidRPr="00811B58" w:rsidRDefault="008F728B" w:rsidP="00811B58">
      <w:pPr>
        <w:spacing w:before="120" w:after="120"/>
        <w:jc w:val="both"/>
        <w:rPr>
          <w:sz w:val="24"/>
          <w:szCs w:val="24"/>
        </w:rPr>
      </w:pPr>
      <w:r w:rsidRPr="00811B58">
        <w:rPr>
          <w:sz w:val="24"/>
          <w:szCs w:val="24"/>
        </w:rPr>
        <w:t>6.2.3 – Encaminhar comunicações à CONTRATADA ou fornecer meios para que a fiscalização se comunique com a CONTRATADA;</w:t>
      </w:r>
    </w:p>
    <w:p w:rsidR="008F728B" w:rsidRPr="00811B58" w:rsidRDefault="008F728B" w:rsidP="00811B58">
      <w:pPr>
        <w:spacing w:before="120" w:after="120"/>
        <w:jc w:val="both"/>
        <w:rPr>
          <w:sz w:val="24"/>
          <w:szCs w:val="24"/>
        </w:rPr>
      </w:pPr>
      <w:r w:rsidRPr="00811B58">
        <w:rPr>
          <w:sz w:val="24"/>
          <w:szCs w:val="24"/>
        </w:rPr>
        <w:t>6.2.4 – Solicitar aplicação de sanções por descumprimento contratual;</w:t>
      </w:r>
    </w:p>
    <w:p w:rsidR="008F728B" w:rsidRPr="00811B58" w:rsidRDefault="008F728B" w:rsidP="00811B58">
      <w:pPr>
        <w:spacing w:before="120" w:after="120"/>
        <w:jc w:val="both"/>
        <w:rPr>
          <w:sz w:val="24"/>
          <w:szCs w:val="24"/>
        </w:rPr>
      </w:pPr>
      <w:r w:rsidRPr="00811B58">
        <w:rPr>
          <w:sz w:val="24"/>
          <w:szCs w:val="24"/>
        </w:rPr>
        <w:t>6.2.5 – Requerer ajustes, aditivos, suspensões, prorrogações ou supressões ao contrato, na forma da legislação;</w:t>
      </w:r>
    </w:p>
    <w:p w:rsidR="008F728B" w:rsidRPr="00811B58" w:rsidRDefault="008F728B" w:rsidP="00811B58">
      <w:pPr>
        <w:spacing w:before="120" w:after="120"/>
        <w:jc w:val="both"/>
        <w:rPr>
          <w:sz w:val="24"/>
          <w:szCs w:val="24"/>
        </w:rPr>
      </w:pPr>
      <w:r w:rsidRPr="00811B58">
        <w:rPr>
          <w:sz w:val="24"/>
          <w:szCs w:val="24"/>
        </w:rPr>
        <w:t>6.2.6 – Solicitar a rescisão do contrato, nas hipóteses do instrumento convocatório e da legislação aplicável;</w:t>
      </w:r>
    </w:p>
    <w:p w:rsidR="008F728B" w:rsidRPr="00811B58" w:rsidRDefault="008F728B" w:rsidP="00811B58">
      <w:pPr>
        <w:spacing w:before="120" w:after="120"/>
        <w:jc w:val="both"/>
        <w:rPr>
          <w:sz w:val="24"/>
          <w:szCs w:val="24"/>
        </w:rPr>
      </w:pPr>
      <w:r w:rsidRPr="00811B58">
        <w:rPr>
          <w:sz w:val="24"/>
          <w:szCs w:val="24"/>
        </w:rPr>
        <w:t xml:space="preserve">6.2.7 – Tomar demais medidas necessárias para a regularização de </w:t>
      </w:r>
      <w:proofErr w:type="gramStart"/>
      <w:r w:rsidRPr="00811B58">
        <w:rPr>
          <w:sz w:val="24"/>
          <w:szCs w:val="24"/>
        </w:rPr>
        <w:t>faltas ou eventuais problemas</w:t>
      </w:r>
      <w:proofErr w:type="gramEnd"/>
      <w:r w:rsidRPr="00811B58">
        <w:rPr>
          <w:sz w:val="24"/>
          <w:szCs w:val="24"/>
        </w:rPr>
        <w:t xml:space="preserve"> relacionados à execução do contrato.</w:t>
      </w:r>
    </w:p>
    <w:p w:rsidR="008F728B" w:rsidRPr="00811B58" w:rsidRDefault="008F728B" w:rsidP="00811B58">
      <w:pPr>
        <w:spacing w:before="120" w:after="120"/>
        <w:jc w:val="both"/>
        <w:rPr>
          <w:sz w:val="24"/>
          <w:szCs w:val="24"/>
        </w:rPr>
      </w:pPr>
      <w:r w:rsidRPr="00811B58">
        <w:rPr>
          <w:sz w:val="24"/>
          <w:szCs w:val="24"/>
        </w:rPr>
        <w:t>6.2.8 – Solicitar ao Fiscal de Contrato o envio de relatórios relativos à fiscalização de contrato.</w:t>
      </w:r>
    </w:p>
    <w:p w:rsidR="008F728B" w:rsidRPr="00811B58" w:rsidRDefault="008F728B" w:rsidP="00811B58">
      <w:pPr>
        <w:spacing w:before="120" w:after="120"/>
        <w:jc w:val="both"/>
        <w:rPr>
          <w:b/>
          <w:sz w:val="24"/>
          <w:szCs w:val="24"/>
        </w:rPr>
      </w:pPr>
      <w:proofErr w:type="gramStart"/>
      <w:r w:rsidRPr="00811B58">
        <w:rPr>
          <w:b/>
          <w:sz w:val="24"/>
          <w:szCs w:val="24"/>
        </w:rPr>
        <w:t>7 – FISCALIZAÇÃO</w:t>
      </w:r>
      <w:proofErr w:type="gramEnd"/>
      <w:r w:rsidRPr="00811B58">
        <w:rPr>
          <w:b/>
          <w:sz w:val="24"/>
          <w:szCs w:val="24"/>
        </w:rPr>
        <w:t xml:space="preserve"> DO CONTRATO E ATRIBUIÇÕES</w:t>
      </w:r>
    </w:p>
    <w:p w:rsidR="008F728B" w:rsidRPr="00811B58" w:rsidRDefault="008F728B" w:rsidP="00811B58">
      <w:pPr>
        <w:spacing w:before="120" w:after="120"/>
        <w:jc w:val="both"/>
        <w:rPr>
          <w:sz w:val="24"/>
          <w:szCs w:val="24"/>
        </w:rPr>
      </w:pPr>
      <w:r w:rsidRPr="00811B58">
        <w:rPr>
          <w:sz w:val="24"/>
          <w:szCs w:val="24"/>
        </w:rPr>
        <w:t>7.1 – Serão responsáveis pelo acompanhamento e fiscalização do contrato os servidores:</w:t>
      </w:r>
    </w:p>
    <w:p w:rsidR="008F728B" w:rsidRPr="00811B58" w:rsidRDefault="008F728B" w:rsidP="00811B58">
      <w:pPr>
        <w:tabs>
          <w:tab w:val="left" w:pos="567"/>
        </w:tabs>
        <w:spacing w:before="120" w:after="120"/>
        <w:jc w:val="both"/>
        <w:rPr>
          <w:rFonts w:eastAsia="Calibri"/>
          <w:color w:val="000000"/>
          <w:sz w:val="24"/>
          <w:szCs w:val="24"/>
        </w:rPr>
      </w:pPr>
      <w:r w:rsidRPr="00811B58">
        <w:rPr>
          <w:rFonts w:eastAsia="Calibri"/>
          <w:color w:val="000000"/>
          <w:sz w:val="24"/>
          <w:szCs w:val="24"/>
        </w:rPr>
        <w:t xml:space="preserve">- </w:t>
      </w:r>
      <w:r w:rsidRPr="00811B58">
        <w:rPr>
          <w:rFonts w:eastAsia="Calibri"/>
          <w:b/>
          <w:color w:val="000000"/>
          <w:sz w:val="24"/>
          <w:szCs w:val="24"/>
        </w:rPr>
        <w:t>Rafael Costa Gomes</w:t>
      </w:r>
      <w:r w:rsidRPr="00811B58">
        <w:rPr>
          <w:rFonts w:eastAsia="Calibri"/>
          <w:color w:val="000000"/>
          <w:sz w:val="24"/>
          <w:szCs w:val="24"/>
        </w:rPr>
        <w:t>, Matrícula nº 41/7049, CPF nº 112.464.497-06;</w:t>
      </w:r>
    </w:p>
    <w:p w:rsidR="008F728B" w:rsidRPr="00811B58" w:rsidRDefault="008F728B" w:rsidP="00811B58">
      <w:pPr>
        <w:tabs>
          <w:tab w:val="left" w:pos="567"/>
        </w:tabs>
        <w:spacing w:before="120" w:after="120"/>
        <w:jc w:val="both"/>
        <w:rPr>
          <w:rFonts w:eastAsia="Calibri"/>
          <w:color w:val="000000"/>
          <w:sz w:val="24"/>
          <w:szCs w:val="24"/>
        </w:rPr>
      </w:pPr>
      <w:r w:rsidRPr="00811B58">
        <w:rPr>
          <w:rFonts w:eastAsia="Calibri"/>
          <w:color w:val="000000"/>
          <w:sz w:val="24"/>
          <w:szCs w:val="24"/>
        </w:rPr>
        <w:t xml:space="preserve">- </w:t>
      </w:r>
      <w:r w:rsidRPr="00811B58">
        <w:rPr>
          <w:rFonts w:eastAsia="Calibri"/>
          <w:b/>
          <w:color w:val="000000"/>
          <w:sz w:val="24"/>
          <w:szCs w:val="24"/>
        </w:rPr>
        <w:t>Gabriel Serrado Ferreira</w:t>
      </w:r>
      <w:r w:rsidRPr="00811B58">
        <w:rPr>
          <w:rFonts w:eastAsia="Calibri"/>
          <w:color w:val="000000"/>
          <w:sz w:val="24"/>
          <w:szCs w:val="24"/>
        </w:rPr>
        <w:t>, Matrícula nº 41/7050, CPF nº 095.758.177-</w:t>
      </w:r>
      <w:proofErr w:type="gramStart"/>
      <w:r w:rsidRPr="00811B58">
        <w:rPr>
          <w:rFonts w:eastAsia="Calibri"/>
          <w:color w:val="000000"/>
          <w:sz w:val="24"/>
          <w:szCs w:val="24"/>
        </w:rPr>
        <w:t>70</w:t>
      </w:r>
      <w:proofErr w:type="gramEnd"/>
    </w:p>
    <w:p w:rsidR="008F728B" w:rsidRPr="00811B58" w:rsidRDefault="008F728B" w:rsidP="00811B58">
      <w:pPr>
        <w:spacing w:before="120" w:after="120"/>
        <w:jc w:val="both"/>
        <w:rPr>
          <w:sz w:val="24"/>
          <w:szCs w:val="24"/>
        </w:rPr>
      </w:pPr>
      <w:r w:rsidRPr="00811B58">
        <w:rPr>
          <w:sz w:val="24"/>
          <w:szCs w:val="24"/>
        </w:rPr>
        <w:t>7.2 – Compete à fiscalização do contrato:</w:t>
      </w:r>
    </w:p>
    <w:p w:rsidR="008F728B" w:rsidRPr="00811B58" w:rsidRDefault="008F728B" w:rsidP="00811B58">
      <w:pPr>
        <w:spacing w:before="120" w:after="120"/>
        <w:jc w:val="both"/>
        <w:rPr>
          <w:sz w:val="24"/>
          <w:szCs w:val="24"/>
        </w:rPr>
      </w:pPr>
      <w:r w:rsidRPr="00811B58">
        <w:rPr>
          <w:sz w:val="24"/>
          <w:szCs w:val="24"/>
        </w:rPr>
        <w:t>7.2.1 – Realizar os procedimentos de acompanhamento da execução do contrato;</w:t>
      </w:r>
    </w:p>
    <w:p w:rsidR="008F728B" w:rsidRPr="00811B58" w:rsidRDefault="008F728B" w:rsidP="00811B58">
      <w:pPr>
        <w:spacing w:before="120" w:after="120"/>
        <w:jc w:val="both"/>
        <w:rPr>
          <w:sz w:val="24"/>
          <w:szCs w:val="24"/>
        </w:rPr>
      </w:pPr>
      <w:r w:rsidRPr="00811B58">
        <w:rPr>
          <w:sz w:val="24"/>
          <w:szCs w:val="24"/>
        </w:rPr>
        <w:lastRenderedPageBreak/>
        <w:t xml:space="preserve">7.2.2 – Apresentar-se pessoalmente no local, data e horário para o recebimento dos produtos. </w:t>
      </w:r>
    </w:p>
    <w:p w:rsidR="008F728B" w:rsidRPr="00811B58" w:rsidRDefault="008F728B" w:rsidP="00811B58">
      <w:pPr>
        <w:spacing w:before="120" w:after="120"/>
        <w:jc w:val="both"/>
        <w:rPr>
          <w:sz w:val="24"/>
          <w:szCs w:val="24"/>
        </w:rPr>
      </w:pPr>
      <w:r w:rsidRPr="00811B58">
        <w:rPr>
          <w:sz w:val="24"/>
          <w:szCs w:val="24"/>
        </w:rPr>
        <w:t>7.2.3 – Apurar ouvidorias, reclamações ou denúncias relativas à execução do contrato, inclusive anônimas;</w:t>
      </w:r>
    </w:p>
    <w:p w:rsidR="008F728B" w:rsidRPr="00811B58" w:rsidRDefault="008F728B" w:rsidP="00811B58">
      <w:pPr>
        <w:spacing w:before="120" w:after="120"/>
        <w:jc w:val="both"/>
        <w:rPr>
          <w:sz w:val="24"/>
          <w:szCs w:val="24"/>
        </w:rPr>
      </w:pPr>
      <w:r w:rsidRPr="00811B58">
        <w:rPr>
          <w:sz w:val="24"/>
          <w:szCs w:val="24"/>
        </w:rPr>
        <w:t>7.2.4 – Receber e analisar os documentos emitidos pela CONTRATADA que são exigidos no instrumento convocatório e seus anexos;</w:t>
      </w:r>
    </w:p>
    <w:p w:rsidR="008F728B" w:rsidRPr="00811B58" w:rsidRDefault="008F728B" w:rsidP="00811B58">
      <w:pPr>
        <w:spacing w:before="120" w:after="120"/>
        <w:jc w:val="both"/>
        <w:rPr>
          <w:sz w:val="24"/>
          <w:szCs w:val="24"/>
        </w:rPr>
      </w:pPr>
      <w:r w:rsidRPr="00811B58">
        <w:rPr>
          <w:sz w:val="24"/>
          <w:szCs w:val="24"/>
        </w:rPr>
        <w:t>7.2.5 – Elaborar o registro próprio e emitir termo circunstanciando, recibos e demais instrumentos de fiscalização, anotando todas as ocorrências da execução do contrato;</w:t>
      </w:r>
    </w:p>
    <w:p w:rsidR="008F728B" w:rsidRPr="00811B58" w:rsidRDefault="008F728B" w:rsidP="00811B58">
      <w:pPr>
        <w:spacing w:before="120" w:after="120"/>
        <w:jc w:val="both"/>
        <w:rPr>
          <w:sz w:val="24"/>
          <w:szCs w:val="24"/>
        </w:rPr>
      </w:pPr>
      <w:r w:rsidRPr="00811B58">
        <w:rPr>
          <w:sz w:val="24"/>
          <w:szCs w:val="24"/>
        </w:rPr>
        <w:t>7.2.6 – Verificar a quantidade, qualidade e conformidade dos serviços prestados;</w:t>
      </w:r>
    </w:p>
    <w:p w:rsidR="008F728B" w:rsidRPr="00811B58" w:rsidRDefault="008F728B" w:rsidP="00811B58">
      <w:pPr>
        <w:spacing w:before="120" w:after="120"/>
        <w:jc w:val="both"/>
        <w:rPr>
          <w:sz w:val="24"/>
          <w:szCs w:val="24"/>
        </w:rPr>
      </w:pPr>
      <w:r w:rsidRPr="00811B58">
        <w:rPr>
          <w:sz w:val="24"/>
          <w:szCs w:val="24"/>
        </w:rPr>
        <w:t>7.2.7 – Recusar os serviços entregues em desacordo com o instrumento convocatório e seus anexos, exigindo sua substituição no prazo disposto no instrumento convocatório e seus anexos;</w:t>
      </w:r>
    </w:p>
    <w:p w:rsidR="008F728B" w:rsidRPr="00811B58" w:rsidRDefault="008F728B" w:rsidP="00811B58">
      <w:pPr>
        <w:spacing w:before="120" w:after="120"/>
        <w:jc w:val="both"/>
        <w:rPr>
          <w:sz w:val="24"/>
          <w:szCs w:val="24"/>
        </w:rPr>
      </w:pPr>
      <w:r w:rsidRPr="00811B58">
        <w:rPr>
          <w:sz w:val="24"/>
          <w:szCs w:val="24"/>
        </w:rPr>
        <w:t>7.2.8 – Atestar o recebimento definitivo dos serviços entregues em acordo com o instrumento convocatório e seus anexos.</w:t>
      </w:r>
    </w:p>
    <w:p w:rsidR="008F728B" w:rsidRPr="00811B58" w:rsidRDefault="008F728B" w:rsidP="00811B58">
      <w:pPr>
        <w:spacing w:before="120" w:after="120"/>
        <w:jc w:val="both"/>
        <w:rPr>
          <w:sz w:val="24"/>
          <w:szCs w:val="24"/>
        </w:rPr>
      </w:pPr>
      <w:r w:rsidRPr="00811B58">
        <w:rPr>
          <w:sz w:val="24"/>
          <w:szCs w:val="24"/>
        </w:rPr>
        <w:t>7.2.9 – Encaminhar relatório relativo à fiscalização do contrato ao Gestor do Contrato, contendo informações relevantes quanto à fiscalização e execução do instrumento contratual.</w:t>
      </w:r>
    </w:p>
    <w:p w:rsidR="008F728B" w:rsidRPr="00811B58" w:rsidRDefault="008F728B" w:rsidP="00811B58">
      <w:pPr>
        <w:spacing w:before="120" w:after="120"/>
        <w:jc w:val="both"/>
        <w:rPr>
          <w:b/>
          <w:sz w:val="24"/>
          <w:szCs w:val="24"/>
        </w:rPr>
      </w:pPr>
      <w:proofErr w:type="gramStart"/>
      <w:r w:rsidRPr="00811B58">
        <w:rPr>
          <w:b/>
          <w:sz w:val="24"/>
          <w:szCs w:val="24"/>
        </w:rPr>
        <w:t>8 – FORMA</w:t>
      </w:r>
      <w:proofErr w:type="gramEnd"/>
      <w:r w:rsidRPr="00811B58">
        <w:rPr>
          <w:b/>
          <w:sz w:val="24"/>
          <w:szCs w:val="24"/>
        </w:rPr>
        <w:t xml:space="preserve"> DE PAGAMENTO</w:t>
      </w:r>
    </w:p>
    <w:p w:rsidR="008F728B" w:rsidRPr="00811B58" w:rsidRDefault="008F728B" w:rsidP="00811B58">
      <w:pPr>
        <w:spacing w:before="120" w:after="120"/>
        <w:jc w:val="both"/>
        <w:rPr>
          <w:sz w:val="24"/>
          <w:szCs w:val="24"/>
        </w:rPr>
      </w:pPr>
      <w:r w:rsidRPr="00811B58">
        <w:rPr>
          <w:sz w:val="24"/>
          <w:szCs w:val="24"/>
        </w:rPr>
        <w:t>8.1 – O CONTRATANTE terá:</w:t>
      </w:r>
    </w:p>
    <w:p w:rsidR="008F728B" w:rsidRPr="00811B58" w:rsidRDefault="008F728B" w:rsidP="00811B58">
      <w:pPr>
        <w:spacing w:before="120" w:after="120"/>
        <w:jc w:val="both"/>
        <w:rPr>
          <w:sz w:val="24"/>
          <w:szCs w:val="24"/>
        </w:rPr>
      </w:pPr>
      <w:r w:rsidRPr="00811B58">
        <w:rPr>
          <w:sz w:val="24"/>
          <w:szCs w:val="24"/>
        </w:rPr>
        <w:t xml:space="preserve">8.1.1 – O prazo de 05 (cinco) dias corridos, contados da data do recebimento definitivo dos serviços, para realizar o pagamento, nos casos de serviços recebidos cujo valor não ultrapasse </w:t>
      </w:r>
      <w:proofErr w:type="gramStart"/>
      <w:r w:rsidRPr="00811B58">
        <w:rPr>
          <w:sz w:val="24"/>
          <w:szCs w:val="24"/>
        </w:rPr>
        <w:t>R$17.600,00 (dezessete mil e seiscentos reais), na forma do art. 5º, §3º da Lei Federal nº</w:t>
      </w:r>
      <w:proofErr w:type="gramEnd"/>
      <w:r w:rsidRPr="00811B58">
        <w:rPr>
          <w:sz w:val="24"/>
          <w:szCs w:val="24"/>
        </w:rPr>
        <w:t xml:space="preserve"> 8666/93, vedando-se o parcelamento de faturamento, solicitações de cobrança, ordens de pagamento que caracterizem inobservância da ordem cronológica estabelecidas no dispositivo citado.</w:t>
      </w:r>
    </w:p>
    <w:p w:rsidR="008F728B" w:rsidRPr="00811B58" w:rsidRDefault="008F728B" w:rsidP="00811B58">
      <w:pPr>
        <w:spacing w:before="120" w:after="120"/>
        <w:jc w:val="both"/>
        <w:rPr>
          <w:sz w:val="24"/>
          <w:szCs w:val="24"/>
        </w:rPr>
      </w:pPr>
      <w:r w:rsidRPr="00811B58">
        <w:rPr>
          <w:sz w:val="24"/>
          <w:szCs w:val="24"/>
        </w:rPr>
        <w:t>8.1.2 – O prazo de 30 (trinta) dias corridos, contados da data do recebimento definitivo dos serviços, para realizar o pagamento, nas demais hipóteses.</w:t>
      </w:r>
    </w:p>
    <w:p w:rsidR="008F728B" w:rsidRPr="00811B58" w:rsidRDefault="008F728B" w:rsidP="00811B58">
      <w:pPr>
        <w:spacing w:before="120" w:after="120"/>
        <w:jc w:val="both"/>
        <w:rPr>
          <w:sz w:val="24"/>
          <w:szCs w:val="24"/>
        </w:rPr>
      </w:pPr>
      <w:r w:rsidRPr="00811B58">
        <w:rPr>
          <w:sz w:val="24"/>
          <w:szCs w:val="24"/>
        </w:rPr>
        <w:t>8.2 – Os documentos fiscais serão emitidos em nome do MUNICÍPIO DE BOM JARDIM – RJ, CNPJ nº 28.561.041/0001-76, situado na Praça Governador Roberto Silveira, nº 44, Centro, Bom Jardim - RJ, CEP 28660-000.</w:t>
      </w:r>
    </w:p>
    <w:p w:rsidR="008F728B" w:rsidRPr="00811B58" w:rsidRDefault="008F728B" w:rsidP="00811B58">
      <w:pPr>
        <w:spacing w:before="120" w:after="120"/>
        <w:jc w:val="both"/>
        <w:rPr>
          <w:sz w:val="24"/>
          <w:szCs w:val="24"/>
        </w:rPr>
      </w:pPr>
      <w:r w:rsidRPr="00811B58">
        <w:rPr>
          <w:sz w:val="24"/>
          <w:szCs w:val="24"/>
        </w:rPr>
        <w:t>8.3 – Junto aos documentos fiscais, a CONTRATADA deverá apresentar os documentos de habilitação e regularidade fiscal e trabalhista com validade atualizada exigidas no instrumento convocatório e seus anexos.</w:t>
      </w:r>
    </w:p>
    <w:p w:rsidR="008F728B" w:rsidRPr="00811B58" w:rsidRDefault="008F728B" w:rsidP="00811B58">
      <w:pPr>
        <w:spacing w:before="120" w:after="120"/>
        <w:jc w:val="both"/>
        <w:rPr>
          <w:sz w:val="24"/>
          <w:szCs w:val="24"/>
        </w:rPr>
      </w:pPr>
      <w:r w:rsidRPr="00811B58">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8F728B" w:rsidRPr="00811B58" w:rsidRDefault="008F728B" w:rsidP="00811B58">
      <w:pPr>
        <w:spacing w:before="120" w:after="120"/>
        <w:jc w:val="both"/>
        <w:rPr>
          <w:sz w:val="24"/>
          <w:szCs w:val="24"/>
        </w:rPr>
      </w:pPr>
      <w:r w:rsidRPr="00811B58">
        <w:rPr>
          <w:sz w:val="24"/>
          <w:szCs w:val="24"/>
        </w:rPr>
        <w:t>8.5 – A ordem de pagamento poderá ser alterada por despacho fundamentado da autoridade superior, nas hipóteses de:</w:t>
      </w:r>
    </w:p>
    <w:p w:rsidR="008F728B" w:rsidRPr="00811B58" w:rsidRDefault="008F728B" w:rsidP="00811B58">
      <w:pPr>
        <w:spacing w:before="120" w:after="120"/>
        <w:jc w:val="both"/>
        <w:rPr>
          <w:sz w:val="24"/>
          <w:szCs w:val="24"/>
        </w:rPr>
      </w:pPr>
      <w:r w:rsidRPr="00811B58">
        <w:rPr>
          <w:sz w:val="24"/>
          <w:szCs w:val="24"/>
        </w:rPr>
        <w:t>8.5.1 – Haver suspensão do pagamento do crédito;</w:t>
      </w:r>
    </w:p>
    <w:p w:rsidR="008F728B" w:rsidRPr="00811B58" w:rsidRDefault="008F728B" w:rsidP="00811B58">
      <w:pPr>
        <w:spacing w:before="120" w:after="120"/>
        <w:jc w:val="both"/>
        <w:rPr>
          <w:sz w:val="24"/>
          <w:szCs w:val="24"/>
        </w:rPr>
      </w:pPr>
      <w:r w:rsidRPr="00811B58">
        <w:rPr>
          <w:sz w:val="24"/>
          <w:szCs w:val="24"/>
        </w:rPr>
        <w:t>8.5.2 – Grave perturbação da ordem, situação de emergência ou calamidade pública;</w:t>
      </w:r>
    </w:p>
    <w:p w:rsidR="008F728B" w:rsidRPr="00811B58" w:rsidRDefault="008F728B" w:rsidP="00811B58">
      <w:pPr>
        <w:spacing w:before="120" w:after="120"/>
        <w:jc w:val="both"/>
        <w:rPr>
          <w:sz w:val="24"/>
          <w:szCs w:val="24"/>
        </w:rPr>
      </w:pPr>
      <w:r w:rsidRPr="00811B58">
        <w:rPr>
          <w:sz w:val="24"/>
          <w:szCs w:val="24"/>
        </w:rPr>
        <w:t xml:space="preserve">8.5.3 – </w:t>
      </w:r>
      <w:proofErr w:type="gramStart"/>
      <w:r w:rsidRPr="00811B58">
        <w:rPr>
          <w:sz w:val="24"/>
          <w:szCs w:val="24"/>
        </w:rPr>
        <w:t>Haver seguros</w:t>
      </w:r>
      <w:proofErr w:type="gramEnd"/>
      <w:r w:rsidRPr="00811B58">
        <w:rPr>
          <w:sz w:val="24"/>
          <w:szCs w:val="24"/>
        </w:rPr>
        <w:t xml:space="preserve"> veiculares e imobiliários;</w:t>
      </w:r>
    </w:p>
    <w:p w:rsidR="008F728B" w:rsidRPr="00811B58" w:rsidRDefault="008F728B" w:rsidP="00811B58">
      <w:pPr>
        <w:spacing w:before="120" w:after="120"/>
        <w:jc w:val="both"/>
        <w:rPr>
          <w:sz w:val="24"/>
          <w:szCs w:val="24"/>
        </w:rPr>
      </w:pPr>
      <w:r w:rsidRPr="00811B58">
        <w:rPr>
          <w:sz w:val="24"/>
          <w:szCs w:val="24"/>
        </w:rPr>
        <w:t>8.5.4 – Evitar fundada ameaça de interrupção dos serviços essenciais da Administração ou para restaurá-los;</w:t>
      </w:r>
    </w:p>
    <w:p w:rsidR="008F728B" w:rsidRPr="00811B58" w:rsidRDefault="008F728B" w:rsidP="00811B58">
      <w:pPr>
        <w:spacing w:before="120" w:after="120"/>
        <w:jc w:val="both"/>
        <w:rPr>
          <w:sz w:val="24"/>
          <w:szCs w:val="24"/>
        </w:rPr>
      </w:pPr>
      <w:r w:rsidRPr="00811B58">
        <w:rPr>
          <w:sz w:val="24"/>
          <w:szCs w:val="24"/>
        </w:rPr>
        <w:lastRenderedPageBreak/>
        <w:t>8.5.5 – Cumprimento de ordem judicial ou decisão de Tribunal de Contas;</w:t>
      </w:r>
    </w:p>
    <w:p w:rsidR="008F728B" w:rsidRPr="00811B58" w:rsidRDefault="008F728B" w:rsidP="00811B58">
      <w:pPr>
        <w:spacing w:before="120" w:after="120"/>
        <w:jc w:val="both"/>
        <w:rPr>
          <w:sz w:val="24"/>
          <w:szCs w:val="24"/>
        </w:rPr>
      </w:pPr>
      <w:r w:rsidRPr="00811B58">
        <w:rPr>
          <w:sz w:val="24"/>
          <w:szCs w:val="24"/>
        </w:rPr>
        <w:t>8.5.6 – Pagamento de direitos oriundos de contratos em caso de falência, recuperação judicial ou dissolução da empresa contratada;</w:t>
      </w:r>
    </w:p>
    <w:p w:rsidR="008F728B" w:rsidRPr="00811B58" w:rsidRDefault="008F728B" w:rsidP="00811B58">
      <w:pPr>
        <w:spacing w:before="120" w:after="120"/>
        <w:jc w:val="both"/>
        <w:rPr>
          <w:sz w:val="24"/>
          <w:szCs w:val="24"/>
        </w:rPr>
      </w:pPr>
      <w:r w:rsidRPr="00811B58">
        <w:rPr>
          <w:sz w:val="24"/>
          <w:szCs w:val="24"/>
        </w:rPr>
        <w:t>8.5.7 – Ocorrência de casos fortuitos ou força maior;</w:t>
      </w:r>
    </w:p>
    <w:p w:rsidR="008F728B" w:rsidRPr="00811B58" w:rsidRDefault="008F728B" w:rsidP="00811B58">
      <w:pPr>
        <w:spacing w:before="120" w:after="120"/>
        <w:jc w:val="both"/>
        <w:rPr>
          <w:sz w:val="24"/>
          <w:szCs w:val="24"/>
        </w:rPr>
      </w:pPr>
      <w:r w:rsidRPr="00811B58">
        <w:rPr>
          <w:sz w:val="24"/>
          <w:szCs w:val="24"/>
        </w:rPr>
        <w:t>8.5.8 – Créditos decorrentes de empréstimos e financiamentos bancários;</w:t>
      </w:r>
    </w:p>
    <w:p w:rsidR="008F728B" w:rsidRPr="00811B58" w:rsidRDefault="008F728B" w:rsidP="00811B58">
      <w:pPr>
        <w:spacing w:before="120" w:after="120"/>
        <w:jc w:val="both"/>
        <w:rPr>
          <w:sz w:val="24"/>
          <w:szCs w:val="24"/>
        </w:rPr>
      </w:pPr>
      <w:r w:rsidRPr="00811B58">
        <w:rPr>
          <w:sz w:val="24"/>
          <w:szCs w:val="24"/>
        </w:rPr>
        <w:t>8.5.9 – Outros motivos de relevante interesse público, devidamente comprovados e motivados.</w:t>
      </w:r>
    </w:p>
    <w:p w:rsidR="008F728B" w:rsidRPr="00811B58" w:rsidRDefault="008F728B" w:rsidP="00811B58">
      <w:pPr>
        <w:spacing w:before="120" w:after="120"/>
        <w:jc w:val="both"/>
        <w:rPr>
          <w:sz w:val="24"/>
          <w:szCs w:val="24"/>
        </w:rPr>
      </w:pPr>
      <w:r w:rsidRPr="00811B58">
        <w:rPr>
          <w:sz w:val="24"/>
          <w:szCs w:val="24"/>
        </w:rPr>
        <w:t>8.6 – O pagamento será suspenso, por meio de decisão motivada dos servidores competentes, em caso de constada irregularidade na documentação da CONTRATADA ou irregularidade durante o processo de liquidação.</w:t>
      </w:r>
    </w:p>
    <w:p w:rsidR="008F728B" w:rsidRPr="00811B58" w:rsidRDefault="008F728B" w:rsidP="00811B58">
      <w:pPr>
        <w:spacing w:before="120" w:after="120"/>
        <w:jc w:val="both"/>
        <w:rPr>
          <w:sz w:val="24"/>
          <w:szCs w:val="24"/>
        </w:rPr>
      </w:pPr>
      <w:r w:rsidRPr="00811B58">
        <w:rPr>
          <w:sz w:val="24"/>
          <w:szCs w:val="24"/>
        </w:rPr>
        <w:t xml:space="preserve">8.7 – O pagamento será feito em depósito em conta corrente informada pela CONTRATADA, em parcela única, na forma da legislação vigente. </w:t>
      </w:r>
    </w:p>
    <w:p w:rsidR="008F728B" w:rsidRPr="00811B58" w:rsidRDefault="008F728B" w:rsidP="00811B58">
      <w:pPr>
        <w:spacing w:before="120" w:after="120"/>
        <w:jc w:val="both"/>
        <w:rPr>
          <w:sz w:val="24"/>
          <w:szCs w:val="24"/>
        </w:rPr>
      </w:pPr>
      <w:r w:rsidRPr="00811B58">
        <w:rPr>
          <w:sz w:val="24"/>
          <w:szCs w:val="24"/>
        </w:rPr>
        <w:t>8.8 – Os pagamentos eventualmente realizados com atraso, desde que não decorram de ato ou fato atribuível à CONTRATADA, sofrerão a incidência de atualização financeira pelo IPC-A e juros moratórios de 0,5% ao mês.</w:t>
      </w:r>
    </w:p>
    <w:p w:rsidR="008F728B" w:rsidRPr="00811B58" w:rsidRDefault="008F728B" w:rsidP="00811B58">
      <w:pPr>
        <w:spacing w:before="120" w:after="120"/>
        <w:jc w:val="both"/>
        <w:rPr>
          <w:sz w:val="24"/>
          <w:szCs w:val="24"/>
        </w:rPr>
      </w:pPr>
      <w:r w:rsidRPr="00811B58">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F728B" w:rsidRPr="00811B58" w:rsidRDefault="008F728B" w:rsidP="00811B58">
      <w:pPr>
        <w:spacing w:before="120" w:after="120"/>
        <w:jc w:val="both"/>
        <w:rPr>
          <w:sz w:val="24"/>
          <w:szCs w:val="24"/>
        </w:rPr>
      </w:pPr>
      <w:r w:rsidRPr="00811B58">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F728B" w:rsidRPr="00811B58" w:rsidRDefault="008F728B" w:rsidP="00811B58">
      <w:pPr>
        <w:spacing w:before="120" w:after="120"/>
        <w:jc w:val="both"/>
        <w:rPr>
          <w:sz w:val="24"/>
          <w:szCs w:val="24"/>
        </w:rPr>
      </w:pPr>
      <w:r w:rsidRPr="00811B58">
        <w:rPr>
          <w:sz w:val="24"/>
          <w:szCs w:val="24"/>
        </w:rPr>
        <w:t xml:space="preserve">8.11 – É </w:t>
      </w:r>
      <w:proofErr w:type="gramStart"/>
      <w:r w:rsidRPr="00811B58">
        <w:rPr>
          <w:sz w:val="24"/>
          <w:szCs w:val="24"/>
        </w:rPr>
        <w:t>vedado</w:t>
      </w:r>
      <w:proofErr w:type="gramEnd"/>
      <w:r w:rsidRPr="00811B58">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8F728B" w:rsidRPr="00811B58" w:rsidRDefault="008F728B" w:rsidP="00811B58">
      <w:pPr>
        <w:spacing w:before="120" w:after="120"/>
        <w:jc w:val="both"/>
        <w:rPr>
          <w:b/>
          <w:sz w:val="24"/>
          <w:szCs w:val="24"/>
        </w:rPr>
      </w:pPr>
      <w:r w:rsidRPr="00811B58">
        <w:rPr>
          <w:b/>
          <w:sz w:val="24"/>
          <w:szCs w:val="24"/>
        </w:rPr>
        <w:t>9 – REAJUSTES DOS PREÇOS</w:t>
      </w:r>
    </w:p>
    <w:p w:rsidR="008F728B" w:rsidRPr="00811B58" w:rsidRDefault="008F728B" w:rsidP="00811B58">
      <w:pPr>
        <w:spacing w:before="120" w:after="120"/>
        <w:jc w:val="both"/>
        <w:rPr>
          <w:sz w:val="24"/>
          <w:szCs w:val="24"/>
        </w:rPr>
      </w:pPr>
      <w:r w:rsidRPr="00811B58">
        <w:rPr>
          <w:sz w:val="24"/>
          <w:szCs w:val="24"/>
        </w:rPr>
        <w:t>9.1 – Os preços são fixos e irreajustáveis no prazo de um ano contado da data limite para a apresentação das propostas.</w:t>
      </w:r>
    </w:p>
    <w:p w:rsidR="008F728B" w:rsidRPr="00811B58" w:rsidRDefault="008F728B" w:rsidP="00811B58">
      <w:pPr>
        <w:spacing w:before="120" w:after="120"/>
        <w:jc w:val="both"/>
        <w:rPr>
          <w:sz w:val="24"/>
          <w:szCs w:val="24"/>
        </w:rPr>
      </w:pPr>
      <w:r w:rsidRPr="00811B58">
        <w:rPr>
          <w:sz w:val="24"/>
          <w:szCs w:val="24"/>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8F728B" w:rsidRPr="00811B58" w:rsidRDefault="008F728B" w:rsidP="00811B58">
      <w:pPr>
        <w:spacing w:before="120" w:after="120"/>
        <w:jc w:val="both"/>
        <w:rPr>
          <w:sz w:val="24"/>
          <w:szCs w:val="24"/>
        </w:rPr>
      </w:pPr>
      <w:r w:rsidRPr="00811B58">
        <w:rPr>
          <w:sz w:val="24"/>
          <w:szCs w:val="24"/>
        </w:rPr>
        <w:t>9.3 – Nos reajustes subsequentes ao primeiro, o interregno mínimo de um ano será contado a partir dos efeitos financeiros do último reajuste.</w:t>
      </w:r>
    </w:p>
    <w:p w:rsidR="008F728B" w:rsidRPr="00811B58" w:rsidRDefault="008F728B" w:rsidP="00811B58">
      <w:pPr>
        <w:spacing w:before="120" w:after="120"/>
        <w:jc w:val="both"/>
        <w:rPr>
          <w:sz w:val="24"/>
          <w:szCs w:val="24"/>
        </w:rPr>
      </w:pPr>
      <w:r w:rsidRPr="00811B58">
        <w:rPr>
          <w:sz w:val="24"/>
          <w:szCs w:val="24"/>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811B58">
        <w:rPr>
          <w:sz w:val="24"/>
          <w:szCs w:val="24"/>
        </w:rPr>
        <w:t>divulgado</w:t>
      </w:r>
      <w:proofErr w:type="gramEnd"/>
      <w:r w:rsidRPr="00811B58">
        <w:rPr>
          <w:sz w:val="24"/>
          <w:szCs w:val="24"/>
        </w:rPr>
        <w:t xml:space="preserve"> o índice definitivo.</w:t>
      </w:r>
    </w:p>
    <w:p w:rsidR="008F728B" w:rsidRPr="00811B58" w:rsidRDefault="008F728B" w:rsidP="00811B58">
      <w:pPr>
        <w:spacing w:before="120" w:after="120"/>
        <w:jc w:val="both"/>
        <w:rPr>
          <w:sz w:val="24"/>
          <w:szCs w:val="24"/>
        </w:rPr>
      </w:pPr>
      <w:r w:rsidRPr="00811B58">
        <w:rPr>
          <w:sz w:val="24"/>
          <w:szCs w:val="24"/>
        </w:rPr>
        <w:lastRenderedPageBreak/>
        <w:t>9.5 – Caso o índice estabelecido para reajustamento venha a ser extinto ou de qualquer forma não possa mais ser utilizado, será adotado, em substituição, o que vier a ser determinado pela legislação então em vigor.</w:t>
      </w:r>
    </w:p>
    <w:p w:rsidR="008F728B" w:rsidRPr="00811B58" w:rsidRDefault="008F728B" w:rsidP="00811B58">
      <w:pPr>
        <w:spacing w:before="120" w:after="120"/>
        <w:jc w:val="both"/>
        <w:rPr>
          <w:sz w:val="24"/>
          <w:szCs w:val="24"/>
        </w:rPr>
      </w:pPr>
      <w:r w:rsidRPr="00811B58">
        <w:rPr>
          <w:sz w:val="24"/>
          <w:szCs w:val="24"/>
        </w:rPr>
        <w:t>9.6 – Na ausência de previsão legal quanto ao índice substituto, as partes elegerão novo índice oficial, para reajustamento do preço do valor remanescente, por meio de termo aditivo.</w:t>
      </w:r>
    </w:p>
    <w:p w:rsidR="008F728B" w:rsidRPr="00811B58" w:rsidRDefault="008F728B" w:rsidP="00811B58">
      <w:pPr>
        <w:spacing w:before="120" w:after="120"/>
        <w:jc w:val="both"/>
        <w:rPr>
          <w:sz w:val="24"/>
          <w:szCs w:val="24"/>
        </w:rPr>
      </w:pPr>
      <w:r w:rsidRPr="00811B58">
        <w:rPr>
          <w:sz w:val="24"/>
          <w:szCs w:val="24"/>
        </w:rPr>
        <w:t xml:space="preserve">9.7 – O reajuste poderá ser realizado por </w:t>
      </w:r>
      <w:proofErr w:type="spellStart"/>
      <w:r w:rsidRPr="00811B58">
        <w:rPr>
          <w:sz w:val="24"/>
          <w:szCs w:val="24"/>
        </w:rPr>
        <w:t>apostilamento</w:t>
      </w:r>
      <w:proofErr w:type="spellEnd"/>
      <w:r w:rsidRPr="00811B58">
        <w:rPr>
          <w:sz w:val="24"/>
          <w:szCs w:val="24"/>
        </w:rPr>
        <w:t>.</w:t>
      </w:r>
    </w:p>
    <w:p w:rsidR="008F728B" w:rsidRPr="00811B58" w:rsidRDefault="008F728B" w:rsidP="00811B58">
      <w:pPr>
        <w:spacing w:before="120" w:after="120"/>
        <w:jc w:val="both"/>
        <w:rPr>
          <w:b/>
          <w:sz w:val="24"/>
          <w:szCs w:val="24"/>
        </w:rPr>
      </w:pPr>
      <w:r w:rsidRPr="00811B58">
        <w:rPr>
          <w:b/>
          <w:sz w:val="24"/>
          <w:szCs w:val="24"/>
        </w:rPr>
        <w:t>10 – PENALIDADES</w:t>
      </w:r>
    </w:p>
    <w:p w:rsidR="008F728B" w:rsidRPr="00811B58" w:rsidRDefault="008F728B" w:rsidP="00811B58">
      <w:pPr>
        <w:spacing w:before="120" w:after="120"/>
        <w:jc w:val="both"/>
        <w:rPr>
          <w:sz w:val="24"/>
          <w:szCs w:val="24"/>
        </w:rPr>
      </w:pPr>
      <w:r w:rsidRPr="00811B58">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F728B" w:rsidRPr="00811B58" w:rsidRDefault="008F728B" w:rsidP="00811B58">
      <w:pPr>
        <w:spacing w:before="120" w:after="120"/>
        <w:jc w:val="both"/>
        <w:rPr>
          <w:sz w:val="24"/>
          <w:szCs w:val="24"/>
        </w:rPr>
      </w:pPr>
      <w:r w:rsidRPr="00811B58">
        <w:rPr>
          <w:sz w:val="24"/>
          <w:szCs w:val="24"/>
        </w:rPr>
        <w:t>10.1.1 – Advertência;</w:t>
      </w:r>
    </w:p>
    <w:p w:rsidR="008F728B" w:rsidRPr="00811B58" w:rsidRDefault="008F728B" w:rsidP="00811B58">
      <w:pPr>
        <w:spacing w:before="120" w:after="120"/>
        <w:jc w:val="both"/>
        <w:rPr>
          <w:sz w:val="24"/>
          <w:szCs w:val="24"/>
        </w:rPr>
      </w:pPr>
      <w:r w:rsidRPr="00811B58">
        <w:rPr>
          <w:sz w:val="24"/>
          <w:szCs w:val="24"/>
        </w:rPr>
        <w:t>10.1.2 – Multa(s);</w:t>
      </w:r>
    </w:p>
    <w:p w:rsidR="008F728B" w:rsidRPr="00811B58" w:rsidRDefault="008F728B" w:rsidP="00811B58">
      <w:pPr>
        <w:spacing w:before="120" w:after="120"/>
        <w:jc w:val="both"/>
        <w:rPr>
          <w:sz w:val="24"/>
          <w:szCs w:val="24"/>
        </w:rPr>
      </w:pPr>
      <w:r w:rsidRPr="00811B58">
        <w:rPr>
          <w:sz w:val="24"/>
          <w:szCs w:val="24"/>
        </w:rPr>
        <w:t>10.1.3 – Suspensão temporária de participação em licitação e impedimento de contratar com a Administração Municipal, por prazo não superior a 02 (dois) anos;</w:t>
      </w:r>
    </w:p>
    <w:p w:rsidR="008F728B" w:rsidRPr="00811B58" w:rsidRDefault="008F728B" w:rsidP="00811B58">
      <w:pPr>
        <w:spacing w:before="120" w:after="120"/>
        <w:jc w:val="both"/>
        <w:rPr>
          <w:sz w:val="24"/>
          <w:szCs w:val="24"/>
        </w:rPr>
      </w:pPr>
      <w:r w:rsidRPr="00811B58">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8F728B" w:rsidRPr="00811B58" w:rsidRDefault="008F728B" w:rsidP="00811B58">
      <w:pPr>
        <w:spacing w:before="120" w:after="120"/>
        <w:jc w:val="both"/>
        <w:rPr>
          <w:sz w:val="24"/>
          <w:szCs w:val="24"/>
        </w:rPr>
      </w:pPr>
      <w:r w:rsidRPr="00811B58">
        <w:rPr>
          <w:sz w:val="24"/>
          <w:szCs w:val="24"/>
        </w:rPr>
        <w:t>10.2 – São infrações leves as condutas que caracterizam inexecução parcial do contrato, mas sem prejuízo à Administração, em especial:</w:t>
      </w:r>
    </w:p>
    <w:p w:rsidR="008F728B" w:rsidRPr="00811B58" w:rsidRDefault="008F728B" w:rsidP="00811B58">
      <w:pPr>
        <w:spacing w:before="120" w:after="120"/>
        <w:jc w:val="both"/>
        <w:rPr>
          <w:sz w:val="24"/>
          <w:szCs w:val="24"/>
        </w:rPr>
      </w:pPr>
      <w:r w:rsidRPr="00811B58">
        <w:rPr>
          <w:sz w:val="24"/>
          <w:szCs w:val="24"/>
        </w:rPr>
        <w:t>10.2.1 – Não prestar os serviços conforme as especificidades indicadas no instrumento convocatório e seus anexos, corrigindo em tempo hábil a execução;</w:t>
      </w:r>
    </w:p>
    <w:p w:rsidR="008F728B" w:rsidRPr="00811B58" w:rsidRDefault="008F728B" w:rsidP="00811B58">
      <w:pPr>
        <w:spacing w:before="120" w:after="120"/>
        <w:jc w:val="both"/>
        <w:rPr>
          <w:sz w:val="24"/>
          <w:szCs w:val="24"/>
        </w:rPr>
      </w:pPr>
      <w:r w:rsidRPr="00811B58">
        <w:rPr>
          <w:sz w:val="24"/>
          <w:szCs w:val="24"/>
        </w:rPr>
        <w:t>10.2.2 – Não observar as cláusulas contratuais referentes às obrigações, quando não importar em conduta mais grave;</w:t>
      </w:r>
    </w:p>
    <w:p w:rsidR="008F728B" w:rsidRPr="00811B58" w:rsidRDefault="008F728B" w:rsidP="00811B58">
      <w:pPr>
        <w:spacing w:before="120" w:after="120"/>
        <w:jc w:val="both"/>
        <w:rPr>
          <w:sz w:val="24"/>
          <w:szCs w:val="24"/>
        </w:rPr>
      </w:pPr>
      <w:r w:rsidRPr="00811B58">
        <w:rPr>
          <w:sz w:val="24"/>
          <w:szCs w:val="24"/>
        </w:rPr>
        <w:t>10.2.3 – Deixar de adotar as medidas necessárias para adequar a execução às especificidades indicadas no instrumento convocatório e seus anexos;</w:t>
      </w:r>
    </w:p>
    <w:p w:rsidR="008F728B" w:rsidRPr="00811B58" w:rsidRDefault="008F728B" w:rsidP="00811B58">
      <w:pPr>
        <w:spacing w:before="120" w:after="120"/>
        <w:jc w:val="both"/>
        <w:rPr>
          <w:sz w:val="24"/>
          <w:szCs w:val="24"/>
        </w:rPr>
      </w:pPr>
      <w:r w:rsidRPr="00811B58">
        <w:rPr>
          <w:sz w:val="24"/>
          <w:szCs w:val="24"/>
        </w:rPr>
        <w:t>10.2.4 – Deixar de apresentar imotivadamente qualquer documento, relatório, informação, relativo à execução do contrato ou ao qual está obrigado pela legislação;</w:t>
      </w:r>
    </w:p>
    <w:p w:rsidR="008F728B" w:rsidRPr="00811B58" w:rsidRDefault="008F728B" w:rsidP="00811B58">
      <w:pPr>
        <w:spacing w:before="120" w:after="120"/>
        <w:jc w:val="both"/>
        <w:rPr>
          <w:sz w:val="24"/>
          <w:szCs w:val="24"/>
        </w:rPr>
      </w:pPr>
      <w:r w:rsidRPr="00811B58">
        <w:rPr>
          <w:sz w:val="24"/>
          <w:szCs w:val="24"/>
        </w:rPr>
        <w:t>10.2.5 – Apresentar intempestivamente os documentos que comprovem a manutenção das condições de habilitação e qualificação exigidas na fase de licitação.</w:t>
      </w:r>
    </w:p>
    <w:p w:rsidR="008F728B" w:rsidRPr="00811B58" w:rsidRDefault="008F728B" w:rsidP="00811B58">
      <w:pPr>
        <w:spacing w:before="120" w:after="120"/>
        <w:jc w:val="both"/>
        <w:rPr>
          <w:sz w:val="24"/>
          <w:szCs w:val="24"/>
        </w:rPr>
      </w:pPr>
      <w:r w:rsidRPr="00811B58">
        <w:rPr>
          <w:sz w:val="24"/>
          <w:szCs w:val="24"/>
        </w:rPr>
        <w:t>10.3 – São infrações médias as condutas que caracterizam inexecução parcial do contrato, em especial:</w:t>
      </w:r>
    </w:p>
    <w:p w:rsidR="008F728B" w:rsidRPr="00811B58" w:rsidRDefault="008F728B" w:rsidP="00811B58">
      <w:pPr>
        <w:spacing w:before="120" w:after="120"/>
        <w:jc w:val="both"/>
        <w:rPr>
          <w:sz w:val="24"/>
          <w:szCs w:val="24"/>
        </w:rPr>
      </w:pPr>
      <w:r w:rsidRPr="00811B58">
        <w:rPr>
          <w:sz w:val="24"/>
          <w:szCs w:val="24"/>
        </w:rPr>
        <w:t>10.3.1 – Reincidir em conduta ou omissão que ensejou a aplicação anterior de advertência;</w:t>
      </w:r>
    </w:p>
    <w:p w:rsidR="008F728B" w:rsidRPr="00811B58" w:rsidRDefault="008F728B" w:rsidP="00811B58">
      <w:pPr>
        <w:spacing w:before="120" w:after="120"/>
        <w:jc w:val="both"/>
        <w:rPr>
          <w:sz w:val="24"/>
          <w:szCs w:val="24"/>
        </w:rPr>
      </w:pPr>
      <w:r w:rsidRPr="00811B58">
        <w:rPr>
          <w:sz w:val="24"/>
          <w:szCs w:val="24"/>
        </w:rPr>
        <w:t>10.3.2 – Atrasar a execução ou a substituição dos serviços;</w:t>
      </w:r>
    </w:p>
    <w:p w:rsidR="008F728B" w:rsidRPr="00811B58" w:rsidRDefault="008F728B" w:rsidP="00811B58">
      <w:pPr>
        <w:spacing w:before="120" w:after="120"/>
        <w:jc w:val="both"/>
        <w:rPr>
          <w:sz w:val="24"/>
          <w:szCs w:val="24"/>
        </w:rPr>
      </w:pPr>
      <w:r w:rsidRPr="00811B58">
        <w:rPr>
          <w:sz w:val="24"/>
          <w:szCs w:val="24"/>
        </w:rPr>
        <w:t>10.3.3 – Não completar a execução dos serviços;</w:t>
      </w:r>
    </w:p>
    <w:p w:rsidR="008F728B" w:rsidRPr="00811B58" w:rsidRDefault="008F728B" w:rsidP="00811B58">
      <w:pPr>
        <w:spacing w:before="120" w:after="120"/>
        <w:jc w:val="both"/>
        <w:rPr>
          <w:sz w:val="24"/>
          <w:szCs w:val="24"/>
        </w:rPr>
      </w:pPr>
      <w:r w:rsidRPr="00811B58">
        <w:rPr>
          <w:sz w:val="24"/>
          <w:szCs w:val="24"/>
        </w:rPr>
        <w:t>10.3.4 – Entregar produtos danificados.</w:t>
      </w:r>
    </w:p>
    <w:p w:rsidR="008F728B" w:rsidRPr="00811B58" w:rsidRDefault="008F728B" w:rsidP="00811B58">
      <w:pPr>
        <w:spacing w:before="120" w:after="120"/>
        <w:jc w:val="both"/>
        <w:rPr>
          <w:sz w:val="24"/>
          <w:szCs w:val="24"/>
        </w:rPr>
      </w:pPr>
      <w:r w:rsidRPr="00811B58">
        <w:rPr>
          <w:sz w:val="24"/>
          <w:szCs w:val="24"/>
        </w:rPr>
        <w:t>10.4 – São infrações graves as condutas que caracterizam inexecução parcial ou total do contrato, em especial:</w:t>
      </w:r>
    </w:p>
    <w:p w:rsidR="008F728B" w:rsidRPr="00811B58" w:rsidRDefault="008F728B" w:rsidP="00811B58">
      <w:pPr>
        <w:spacing w:before="120" w:after="120"/>
        <w:jc w:val="both"/>
        <w:rPr>
          <w:sz w:val="24"/>
          <w:szCs w:val="24"/>
        </w:rPr>
      </w:pPr>
      <w:r w:rsidRPr="00811B58">
        <w:rPr>
          <w:sz w:val="24"/>
          <w:szCs w:val="24"/>
        </w:rPr>
        <w:t>10.4.1 – Recusar-se o adjudicatário, sem a devida justificativa, a assinar o contrato, aceitar ou retirar o instrumento equivalente, dentro do prazo estabelecido pela Administração;</w:t>
      </w:r>
    </w:p>
    <w:p w:rsidR="008F728B" w:rsidRPr="00811B58" w:rsidRDefault="008F728B" w:rsidP="00811B58">
      <w:pPr>
        <w:spacing w:before="120" w:after="120"/>
        <w:jc w:val="both"/>
        <w:rPr>
          <w:sz w:val="24"/>
          <w:szCs w:val="24"/>
        </w:rPr>
      </w:pPr>
      <w:r w:rsidRPr="00811B58">
        <w:rPr>
          <w:sz w:val="24"/>
          <w:szCs w:val="24"/>
        </w:rPr>
        <w:lastRenderedPageBreak/>
        <w:t>10.4.2 – Atrasar a execução dos serviços em prazo superior a 05(cinco) dias úteis.</w:t>
      </w:r>
    </w:p>
    <w:p w:rsidR="008F728B" w:rsidRPr="00811B58" w:rsidRDefault="008F728B" w:rsidP="00811B58">
      <w:pPr>
        <w:spacing w:before="120" w:after="120"/>
        <w:jc w:val="both"/>
        <w:rPr>
          <w:sz w:val="24"/>
          <w:szCs w:val="24"/>
        </w:rPr>
      </w:pPr>
      <w:r w:rsidRPr="00811B58">
        <w:rPr>
          <w:sz w:val="24"/>
          <w:szCs w:val="24"/>
        </w:rPr>
        <w:t>10.4.3 – Atrasar reiteradamente a execução ou substituição dos serviços.</w:t>
      </w:r>
    </w:p>
    <w:p w:rsidR="008F728B" w:rsidRPr="00811B58" w:rsidRDefault="008F728B" w:rsidP="00811B58">
      <w:pPr>
        <w:spacing w:before="120" w:after="120"/>
        <w:jc w:val="both"/>
        <w:rPr>
          <w:sz w:val="24"/>
          <w:szCs w:val="24"/>
        </w:rPr>
      </w:pPr>
      <w:r w:rsidRPr="00811B58">
        <w:rPr>
          <w:sz w:val="24"/>
          <w:szCs w:val="24"/>
        </w:rPr>
        <w:t>10.5 – São infrações gravíssimas as condutas que induzam a Administração a erro ou que causem prejuízo ao erário, em especial:</w:t>
      </w:r>
    </w:p>
    <w:p w:rsidR="008F728B" w:rsidRPr="00811B58" w:rsidRDefault="008F728B" w:rsidP="00811B58">
      <w:pPr>
        <w:spacing w:before="120" w:after="120"/>
        <w:jc w:val="both"/>
        <w:rPr>
          <w:sz w:val="24"/>
          <w:szCs w:val="24"/>
        </w:rPr>
      </w:pPr>
      <w:r w:rsidRPr="00811B58">
        <w:rPr>
          <w:sz w:val="24"/>
          <w:szCs w:val="24"/>
        </w:rPr>
        <w:t>10.5.1 – Apresentar documentação falsa;</w:t>
      </w:r>
    </w:p>
    <w:p w:rsidR="008F728B" w:rsidRPr="00811B58" w:rsidRDefault="008F728B" w:rsidP="00811B58">
      <w:pPr>
        <w:spacing w:before="120" w:after="120"/>
        <w:jc w:val="both"/>
        <w:rPr>
          <w:sz w:val="24"/>
          <w:szCs w:val="24"/>
        </w:rPr>
      </w:pPr>
      <w:r w:rsidRPr="00811B58">
        <w:rPr>
          <w:sz w:val="24"/>
          <w:szCs w:val="24"/>
        </w:rPr>
        <w:t>10.5.2 – Simular, fraudar ou não iniciar a execução do contrato;</w:t>
      </w:r>
    </w:p>
    <w:p w:rsidR="008F728B" w:rsidRPr="00811B58" w:rsidRDefault="008F728B" w:rsidP="00811B58">
      <w:pPr>
        <w:spacing w:before="120" w:after="120"/>
        <w:jc w:val="both"/>
        <w:rPr>
          <w:sz w:val="24"/>
          <w:szCs w:val="24"/>
        </w:rPr>
      </w:pPr>
      <w:r w:rsidRPr="00811B58">
        <w:rPr>
          <w:sz w:val="24"/>
          <w:szCs w:val="24"/>
        </w:rPr>
        <w:t>10.5.3 – Praticar atos ilícitos visando frustrar os objetivos da contratação;</w:t>
      </w:r>
    </w:p>
    <w:p w:rsidR="008F728B" w:rsidRPr="00811B58" w:rsidRDefault="008F728B" w:rsidP="00811B58">
      <w:pPr>
        <w:spacing w:before="120" w:after="120"/>
        <w:jc w:val="both"/>
        <w:rPr>
          <w:sz w:val="24"/>
          <w:szCs w:val="24"/>
        </w:rPr>
      </w:pPr>
      <w:r w:rsidRPr="00811B58">
        <w:rPr>
          <w:sz w:val="24"/>
          <w:szCs w:val="24"/>
        </w:rPr>
        <w:t>10.5.4 – Cometer fraude fiscal;</w:t>
      </w:r>
    </w:p>
    <w:p w:rsidR="008F728B" w:rsidRPr="00811B58" w:rsidRDefault="008F728B" w:rsidP="00811B58">
      <w:pPr>
        <w:spacing w:before="120" w:after="120"/>
        <w:jc w:val="both"/>
        <w:rPr>
          <w:sz w:val="24"/>
          <w:szCs w:val="24"/>
        </w:rPr>
      </w:pPr>
      <w:r w:rsidRPr="00811B58">
        <w:rPr>
          <w:sz w:val="24"/>
          <w:szCs w:val="24"/>
        </w:rPr>
        <w:t>10.5.5 – Comportar-se de modo inidôneo;</w:t>
      </w:r>
    </w:p>
    <w:p w:rsidR="008F728B" w:rsidRPr="00811B58" w:rsidRDefault="008F728B" w:rsidP="00811B58">
      <w:pPr>
        <w:spacing w:before="120" w:after="120"/>
        <w:jc w:val="both"/>
        <w:rPr>
          <w:sz w:val="24"/>
          <w:szCs w:val="24"/>
        </w:rPr>
      </w:pPr>
      <w:r w:rsidRPr="00811B58">
        <w:rPr>
          <w:sz w:val="24"/>
          <w:szCs w:val="24"/>
        </w:rPr>
        <w:t>10.5.6 – Não mantiver sua proposta;</w:t>
      </w:r>
    </w:p>
    <w:p w:rsidR="008F728B" w:rsidRPr="00811B58" w:rsidRDefault="008F728B" w:rsidP="00811B58">
      <w:pPr>
        <w:spacing w:before="120" w:after="120"/>
        <w:jc w:val="both"/>
        <w:rPr>
          <w:sz w:val="24"/>
          <w:szCs w:val="24"/>
        </w:rPr>
      </w:pPr>
      <w:r w:rsidRPr="00811B58">
        <w:rPr>
          <w:sz w:val="24"/>
          <w:szCs w:val="24"/>
        </w:rPr>
        <w:t>10.5.7 - Não recolher os tributos, contribuições previdenciárias e demais obrigações legais, incluindo o FGTS, quando cabível.</w:t>
      </w:r>
    </w:p>
    <w:p w:rsidR="008F728B" w:rsidRPr="00811B58" w:rsidRDefault="008F728B" w:rsidP="00811B58">
      <w:pPr>
        <w:spacing w:before="120" w:after="120"/>
        <w:jc w:val="both"/>
        <w:rPr>
          <w:sz w:val="24"/>
          <w:szCs w:val="24"/>
        </w:rPr>
      </w:pPr>
      <w:r w:rsidRPr="00811B58">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8F728B" w:rsidRPr="00811B58" w:rsidRDefault="008F728B" w:rsidP="00811B58">
      <w:pPr>
        <w:spacing w:before="120" w:after="120"/>
        <w:jc w:val="both"/>
        <w:rPr>
          <w:sz w:val="24"/>
          <w:szCs w:val="24"/>
        </w:rPr>
      </w:pPr>
      <w:r w:rsidRPr="00811B58">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8F728B" w:rsidRPr="00811B58" w:rsidRDefault="008F728B" w:rsidP="00811B58">
      <w:pPr>
        <w:spacing w:before="120" w:after="120"/>
        <w:jc w:val="both"/>
        <w:rPr>
          <w:sz w:val="24"/>
          <w:szCs w:val="24"/>
        </w:rPr>
      </w:pPr>
      <w:r w:rsidRPr="00811B58">
        <w:rPr>
          <w:sz w:val="24"/>
          <w:szCs w:val="24"/>
        </w:rPr>
        <w:t>10.7.1 – Para as infrações médias, o valor da multa será arbitrado entre 1 a 50 UNIFBJ;</w:t>
      </w:r>
    </w:p>
    <w:p w:rsidR="008F728B" w:rsidRPr="00811B58" w:rsidRDefault="008F728B" w:rsidP="00811B58">
      <w:pPr>
        <w:spacing w:before="120" w:after="120"/>
        <w:jc w:val="both"/>
        <w:rPr>
          <w:sz w:val="24"/>
          <w:szCs w:val="24"/>
        </w:rPr>
      </w:pPr>
      <w:r w:rsidRPr="00811B58">
        <w:rPr>
          <w:sz w:val="24"/>
          <w:szCs w:val="24"/>
        </w:rPr>
        <w:t>10.7.2 – Para as infrações graves, o valor da multa será arbitrado entre 51 a 100 UNIFBJ;</w:t>
      </w:r>
    </w:p>
    <w:p w:rsidR="008F728B" w:rsidRPr="00811B58" w:rsidRDefault="008F728B" w:rsidP="00811B58">
      <w:pPr>
        <w:spacing w:before="120" w:after="120"/>
        <w:jc w:val="both"/>
        <w:rPr>
          <w:sz w:val="24"/>
          <w:szCs w:val="24"/>
        </w:rPr>
      </w:pPr>
      <w:r w:rsidRPr="00811B58">
        <w:rPr>
          <w:sz w:val="24"/>
          <w:szCs w:val="24"/>
        </w:rPr>
        <w:t>10.7.3 – Para as infrações gravíssimas, o valor da multa será arbitrado entre 101 a 150 UNIFBJ.</w:t>
      </w:r>
    </w:p>
    <w:p w:rsidR="008F728B" w:rsidRPr="00811B58" w:rsidRDefault="008F728B" w:rsidP="00811B58">
      <w:pPr>
        <w:spacing w:before="120" w:after="120"/>
        <w:jc w:val="both"/>
        <w:rPr>
          <w:sz w:val="24"/>
          <w:szCs w:val="24"/>
        </w:rPr>
      </w:pPr>
      <w:r w:rsidRPr="00811B58">
        <w:rPr>
          <w:sz w:val="24"/>
          <w:szCs w:val="24"/>
        </w:rPr>
        <w:t>10.8 – 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28B" w:rsidRPr="00811B58" w:rsidRDefault="008F728B" w:rsidP="00811B58">
      <w:pPr>
        <w:spacing w:before="120" w:after="120"/>
        <w:jc w:val="both"/>
        <w:rPr>
          <w:sz w:val="24"/>
          <w:szCs w:val="24"/>
        </w:rPr>
      </w:pPr>
      <w:r w:rsidRPr="00811B58">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8F728B" w:rsidRPr="00811B58" w:rsidRDefault="008F728B" w:rsidP="00811B58">
      <w:pPr>
        <w:spacing w:before="120" w:after="120"/>
        <w:jc w:val="both"/>
        <w:rPr>
          <w:sz w:val="24"/>
          <w:szCs w:val="24"/>
        </w:rPr>
      </w:pPr>
      <w:r w:rsidRPr="00811B58">
        <w:rPr>
          <w:sz w:val="24"/>
          <w:szCs w:val="24"/>
        </w:rPr>
        <w:t>10.10 – A sanção de suspensão temporária de participação em licitação e impedimento de contratar com a Administração Municipal produz efeitos apenas para o Município de Bom Jardim - RJ.</w:t>
      </w:r>
    </w:p>
    <w:p w:rsidR="008F728B" w:rsidRPr="00811B58" w:rsidRDefault="008F728B" w:rsidP="00811B58">
      <w:pPr>
        <w:spacing w:before="120" w:after="120"/>
        <w:jc w:val="both"/>
        <w:rPr>
          <w:sz w:val="24"/>
          <w:szCs w:val="24"/>
        </w:rPr>
      </w:pPr>
      <w:r w:rsidRPr="00811B58">
        <w:rPr>
          <w:sz w:val="24"/>
          <w:szCs w:val="24"/>
        </w:rPr>
        <w:t>10.11 – A sanção de declaração de inidoneidade para licitar ou contratar com a Administração Pública produz efeito em todo o território nacional.</w:t>
      </w:r>
    </w:p>
    <w:p w:rsidR="008F728B" w:rsidRPr="00811B58" w:rsidRDefault="008F728B" w:rsidP="00811B58">
      <w:pPr>
        <w:spacing w:before="120" w:after="120"/>
        <w:jc w:val="both"/>
        <w:rPr>
          <w:sz w:val="24"/>
          <w:szCs w:val="24"/>
        </w:rPr>
      </w:pPr>
      <w:r w:rsidRPr="00811B58">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8F728B" w:rsidRPr="00811B58" w:rsidRDefault="008F728B" w:rsidP="00811B58">
      <w:pPr>
        <w:spacing w:before="120" w:after="120"/>
        <w:jc w:val="both"/>
        <w:rPr>
          <w:sz w:val="24"/>
          <w:szCs w:val="24"/>
        </w:rPr>
      </w:pPr>
      <w:r w:rsidRPr="00811B58">
        <w:rPr>
          <w:sz w:val="24"/>
          <w:szCs w:val="24"/>
        </w:rPr>
        <w:lastRenderedPageBreak/>
        <w:t xml:space="preserve">10.13 – A reabilitação da declaração de inidoneidade será concedida quando a empresa ou profissional penalizado ressarcir a Administração pelos prejuízos resultantes e </w:t>
      </w:r>
      <w:proofErr w:type="gramStart"/>
      <w:r w:rsidRPr="00811B58">
        <w:rPr>
          <w:sz w:val="24"/>
          <w:szCs w:val="24"/>
        </w:rPr>
        <w:t>após</w:t>
      </w:r>
      <w:proofErr w:type="gramEnd"/>
      <w:r w:rsidRPr="00811B58">
        <w:rPr>
          <w:sz w:val="24"/>
          <w:szCs w:val="24"/>
        </w:rPr>
        <w:t xml:space="preserve"> decorrido o prazo de 02 (dois) anos de sua aplicação.</w:t>
      </w:r>
    </w:p>
    <w:p w:rsidR="008F728B" w:rsidRPr="00811B58" w:rsidRDefault="008F728B" w:rsidP="00811B58">
      <w:pPr>
        <w:spacing w:before="120" w:after="120"/>
        <w:jc w:val="both"/>
        <w:rPr>
          <w:sz w:val="24"/>
          <w:szCs w:val="24"/>
        </w:rPr>
      </w:pPr>
      <w:r w:rsidRPr="00811B58">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F728B" w:rsidRPr="00811B58" w:rsidRDefault="008F728B" w:rsidP="00811B58">
      <w:pPr>
        <w:spacing w:before="120" w:after="120"/>
        <w:jc w:val="both"/>
        <w:rPr>
          <w:sz w:val="24"/>
          <w:szCs w:val="24"/>
        </w:rPr>
      </w:pPr>
      <w:r w:rsidRPr="00811B58">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811B58">
        <w:rPr>
          <w:sz w:val="24"/>
          <w:szCs w:val="24"/>
        </w:rPr>
        <w:t>contraditório e ampla defesa</w:t>
      </w:r>
      <w:proofErr w:type="gramEnd"/>
      <w:r w:rsidRPr="00811B58">
        <w:rPr>
          <w:sz w:val="24"/>
          <w:szCs w:val="24"/>
        </w:rPr>
        <w:t>.</w:t>
      </w:r>
    </w:p>
    <w:p w:rsidR="008F728B" w:rsidRPr="00811B58" w:rsidRDefault="008F728B" w:rsidP="00811B58">
      <w:pPr>
        <w:spacing w:before="120" w:after="120"/>
        <w:jc w:val="both"/>
        <w:rPr>
          <w:sz w:val="24"/>
          <w:szCs w:val="24"/>
        </w:rPr>
      </w:pPr>
      <w:r w:rsidRPr="00811B58">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F728B" w:rsidRPr="00811B58" w:rsidRDefault="008F728B" w:rsidP="00811B58">
      <w:pPr>
        <w:spacing w:before="120" w:after="120"/>
        <w:jc w:val="both"/>
        <w:rPr>
          <w:sz w:val="24"/>
          <w:szCs w:val="24"/>
        </w:rPr>
      </w:pPr>
      <w:r w:rsidRPr="00811B58">
        <w:rPr>
          <w:sz w:val="24"/>
          <w:szCs w:val="24"/>
        </w:rPr>
        <w:t>10.17 – As multas aplicadas deverão ser recolhidas em favor do Município no prazo de 05 (cinco) dias úteis, a contar do recebimento da notificação.</w:t>
      </w:r>
    </w:p>
    <w:p w:rsidR="008F728B" w:rsidRPr="00811B58" w:rsidRDefault="008F728B" w:rsidP="00811B58">
      <w:pPr>
        <w:spacing w:before="120" w:after="120"/>
        <w:jc w:val="both"/>
        <w:rPr>
          <w:sz w:val="24"/>
          <w:szCs w:val="24"/>
        </w:rPr>
      </w:pPr>
      <w:r w:rsidRPr="00811B58">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F728B" w:rsidRPr="00811B58" w:rsidRDefault="008F728B" w:rsidP="00811B58">
      <w:pPr>
        <w:spacing w:before="120" w:after="120"/>
        <w:jc w:val="both"/>
        <w:rPr>
          <w:sz w:val="24"/>
          <w:szCs w:val="24"/>
        </w:rPr>
      </w:pPr>
      <w:r w:rsidRPr="00811B58">
        <w:rPr>
          <w:sz w:val="24"/>
          <w:szCs w:val="24"/>
        </w:rPr>
        <w:t>10.19 – As penalidades só poderão ser relevadas na hipótese de caso fortuito ou força maior, devidamente justificado e comprovado, a juízo da Administração.</w:t>
      </w:r>
    </w:p>
    <w:p w:rsidR="008F728B" w:rsidRPr="00811B58" w:rsidRDefault="008F728B" w:rsidP="00811B58">
      <w:pPr>
        <w:spacing w:before="120" w:after="120"/>
        <w:jc w:val="both"/>
        <w:rPr>
          <w:b/>
          <w:sz w:val="24"/>
          <w:szCs w:val="24"/>
        </w:rPr>
      </w:pPr>
      <w:proofErr w:type="gramStart"/>
      <w:r w:rsidRPr="00811B58">
        <w:rPr>
          <w:b/>
          <w:sz w:val="24"/>
          <w:szCs w:val="24"/>
        </w:rPr>
        <w:t>11 – CONVOCAÇÃO</w:t>
      </w:r>
      <w:proofErr w:type="gramEnd"/>
      <w:r w:rsidRPr="00811B58">
        <w:rPr>
          <w:b/>
          <w:sz w:val="24"/>
          <w:szCs w:val="24"/>
        </w:rPr>
        <w:t xml:space="preserve"> PARA ASSINATURA CONTRATUAL</w:t>
      </w:r>
    </w:p>
    <w:p w:rsidR="008F728B" w:rsidRPr="00811B58" w:rsidRDefault="008F728B" w:rsidP="00811B58">
      <w:pPr>
        <w:spacing w:before="120" w:after="120"/>
        <w:jc w:val="both"/>
        <w:rPr>
          <w:sz w:val="24"/>
          <w:szCs w:val="24"/>
        </w:rPr>
      </w:pPr>
      <w:r w:rsidRPr="00811B58">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8F728B" w:rsidRPr="00811B58" w:rsidRDefault="008F728B" w:rsidP="00811B58">
      <w:pPr>
        <w:spacing w:before="120" w:after="120"/>
        <w:jc w:val="both"/>
        <w:rPr>
          <w:sz w:val="24"/>
          <w:szCs w:val="24"/>
        </w:rPr>
      </w:pPr>
      <w:r w:rsidRPr="00811B58">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8F728B" w:rsidRPr="00811B58" w:rsidRDefault="008F728B" w:rsidP="00811B58">
      <w:pPr>
        <w:spacing w:before="120" w:after="120"/>
        <w:jc w:val="both"/>
        <w:rPr>
          <w:sz w:val="24"/>
          <w:szCs w:val="24"/>
        </w:rPr>
      </w:pPr>
      <w:r w:rsidRPr="00811B58">
        <w:rPr>
          <w:sz w:val="24"/>
          <w:szCs w:val="24"/>
        </w:rPr>
        <w:t>11.3 – O aceite de nota de empenho ou instrumento equivalente, emitida à licitante vencedora, implica no reconhecimento que:</w:t>
      </w:r>
    </w:p>
    <w:p w:rsidR="008F728B" w:rsidRPr="00811B58" w:rsidRDefault="008F728B" w:rsidP="00811B58">
      <w:pPr>
        <w:spacing w:before="120" w:after="120"/>
        <w:jc w:val="both"/>
        <w:rPr>
          <w:sz w:val="24"/>
          <w:szCs w:val="24"/>
        </w:rPr>
      </w:pPr>
      <w:r w:rsidRPr="00811B58">
        <w:rPr>
          <w:sz w:val="24"/>
          <w:szCs w:val="24"/>
        </w:rPr>
        <w:t>11.3.1 – A nota ou instrumento está substituindo o contrato, aplicando-se à relação de negócios ali estabelecida as disposições da Lei Federal nº 8.666, de 1993;</w:t>
      </w:r>
    </w:p>
    <w:p w:rsidR="008F728B" w:rsidRPr="00811B58" w:rsidRDefault="008F728B" w:rsidP="00811B58">
      <w:pPr>
        <w:spacing w:before="120" w:after="120"/>
        <w:jc w:val="both"/>
        <w:rPr>
          <w:sz w:val="24"/>
          <w:szCs w:val="24"/>
        </w:rPr>
      </w:pPr>
      <w:r w:rsidRPr="00811B58">
        <w:rPr>
          <w:sz w:val="24"/>
          <w:szCs w:val="24"/>
        </w:rPr>
        <w:t>11.3.2 – A contratada se vincula à sua proposta e às previsões contidas no instrumento convocatório e seus anexos.</w:t>
      </w:r>
    </w:p>
    <w:p w:rsidR="008F728B" w:rsidRPr="00811B58" w:rsidRDefault="008F728B" w:rsidP="00811B58">
      <w:pPr>
        <w:spacing w:before="120" w:after="120"/>
        <w:jc w:val="both"/>
        <w:rPr>
          <w:sz w:val="24"/>
          <w:szCs w:val="24"/>
        </w:rPr>
      </w:pPr>
      <w:r w:rsidRPr="00811B58">
        <w:rPr>
          <w:sz w:val="24"/>
          <w:szCs w:val="24"/>
        </w:rPr>
        <w:t xml:space="preserve">11.4 – O prazo para assinar, aceitar ou retirar o termo de contrato ou instrumento equivalente será de 05 (cinco) dias úteis, contados da data do recebimento da convocação, podendo ser </w:t>
      </w:r>
      <w:r w:rsidRPr="00811B58">
        <w:rPr>
          <w:sz w:val="24"/>
          <w:szCs w:val="24"/>
        </w:rPr>
        <w:lastRenderedPageBreak/>
        <w:t>prorrogado por igual período, desde que solicitado pela parte durante o seu transcurso e tenha ocorrido fato justificado aceito pela Administração.</w:t>
      </w:r>
    </w:p>
    <w:p w:rsidR="008F728B" w:rsidRPr="00811B58" w:rsidRDefault="008F728B" w:rsidP="00811B58">
      <w:pPr>
        <w:spacing w:before="120" w:after="120"/>
        <w:jc w:val="both"/>
        <w:rPr>
          <w:sz w:val="24"/>
          <w:szCs w:val="24"/>
        </w:rPr>
      </w:pPr>
      <w:r w:rsidRPr="00811B58">
        <w:rPr>
          <w:sz w:val="24"/>
          <w:szCs w:val="24"/>
        </w:rPr>
        <w:t>11.5 – Como requisito para celebração do contrato, a licitante vencedora deverá manter as mesmas condições de habilitação consignadas no instrumento convocatório e seus anexos.</w:t>
      </w:r>
    </w:p>
    <w:p w:rsidR="008F728B" w:rsidRPr="00811B58" w:rsidRDefault="008F728B" w:rsidP="00811B58">
      <w:pPr>
        <w:spacing w:before="120" w:after="120"/>
        <w:jc w:val="both"/>
        <w:rPr>
          <w:sz w:val="24"/>
          <w:szCs w:val="24"/>
        </w:rPr>
      </w:pPr>
      <w:proofErr w:type="gramStart"/>
      <w:r w:rsidRPr="00811B58">
        <w:rPr>
          <w:b/>
          <w:sz w:val="24"/>
          <w:szCs w:val="24"/>
        </w:rPr>
        <w:t>12 – DURAÇÃO</w:t>
      </w:r>
      <w:proofErr w:type="gramEnd"/>
      <w:r w:rsidRPr="00811B58">
        <w:rPr>
          <w:b/>
          <w:sz w:val="24"/>
          <w:szCs w:val="24"/>
        </w:rPr>
        <w:t>, ALTERAÇÃO E EXTINÇÃO CONTRATUAL</w:t>
      </w:r>
    </w:p>
    <w:p w:rsidR="008F728B" w:rsidRPr="00811B58" w:rsidRDefault="008F728B" w:rsidP="00811B58">
      <w:pPr>
        <w:spacing w:before="120" w:after="120"/>
        <w:jc w:val="both"/>
        <w:rPr>
          <w:sz w:val="24"/>
          <w:szCs w:val="24"/>
        </w:rPr>
      </w:pPr>
      <w:r w:rsidRPr="00811B58">
        <w:rPr>
          <w:sz w:val="24"/>
          <w:szCs w:val="24"/>
        </w:rPr>
        <w:t xml:space="preserve">12.1 – O contrato terá duração de </w:t>
      </w:r>
      <w:proofErr w:type="gramStart"/>
      <w:r w:rsidRPr="00811B58">
        <w:rPr>
          <w:sz w:val="24"/>
          <w:szCs w:val="24"/>
        </w:rPr>
        <w:t>12 (doze) meses, com eficácia na forma do art. 61, parágrafo</w:t>
      </w:r>
      <w:proofErr w:type="gramEnd"/>
      <w:r w:rsidRPr="00811B58">
        <w:rPr>
          <w:sz w:val="24"/>
          <w:szCs w:val="24"/>
        </w:rPr>
        <w:t xml:space="preserve"> único da Lei Federal nº 8.666/93, sendo vedada sua prorrogação, a iniciar da assinatura contratual.</w:t>
      </w:r>
    </w:p>
    <w:p w:rsidR="008F728B" w:rsidRPr="00811B58" w:rsidRDefault="008F728B" w:rsidP="00811B58">
      <w:pPr>
        <w:spacing w:before="120" w:after="120"/>
        <w:jc w:val="both"/>
        <w:rPr>
          <w:sz w:val="24"/>
          <w:szCs w:val="24"/>
        </w:rPr>
      </w:pPr>
      <w:r w:rsidRPr="00811B58">
        <w:rPr>
          <w:sz w:val="24"/>
          <w:szCs w:val="24"/>
        </w:rPr>
        <w:t>12.2 – O contrato poderá ser alterado unilateralmente pela Administração, após a devida justificativa, obrigando a CONTRATADA a aceitar seus termos e resguardado o equilíbrio econômico-financeiro, nas seguintes hipóteses:</w:t>
      </w:r>
    </w:p>
    <w:p w:rsidR="008F728B" w:rsidRPr="00811B58" w:rsidRDefault="008F728B" w:rsidP="00811B58">
      <w:pPr>
        <w:spacing w:before="120" w:after="120"/>
        <w:jc w:val="both"/>
        <w:rPr>
          <w:sz w:val="24"/>
          <w:szCs w:val="24"/>
        </w:rPr>
      </w:pPr>
      <w:r w:rsidRPr="00811B58">
        <w:rPr>
          <w:sz w:val="24"/>
          <w:szCs w:val="24"/>
        </w:rPr>
        <w:t>12.2.1 – Quando houver modificação das especificações, para melhor adequação técnica aos objetivos da Administração;</w:t>
      </w:r>
    </w:p>
    <w:p w:rsidR="008F728B" w:rsidRPr="00811B58" w:rsidRDefault="008F728B" w:rsidP="00811B58">
      <w:pPr>
        <w:spacing w:before="120" w:after="120"/>
        <w:jc w:val="both"/>
        <w:rPr>
          <w:sz w:val="24"/>
          <w:szCs w:val="24"/>
        </w:rPr>
      </w:pPr>
      <w:r w:rsidRPr="00811B58">
        <w:rPr>
          <w:sz w:val="24"/>
          <w:szCs w:val="24"/>
        </w:rPr>
        <w:t xml:space="preserve">12.2.2 – Quando houver modificação do valor contratual em razão de acréscimos ou supressão quantitativa dos serviços a serem prestados, limitados </w:t>
      </w:r>
      <w:proofErr w:type="gramStart"/>
      <w:r w:rsidRPr="00811B58">
        <w:rPr>
          <w:sz w:val="24"/>
          <w:szCs w:val="24"/>
        </w:rPr>
        <w:t>à</w:t>
      </w:r>
      <w:proofErr w:type="gramEnd"/>
      <w:r w:rsidRPr="00811B58">
        <w:rPr>
          <w:sz w:val="24"/>
          <w:szCs w:val="24"/>
        </w:rPr>
        <w:t xml:space="preserve"> 25% (vinte e cinco por cento) do valor inicial atualizado do contrato.</w:t>
      </w:r>
    </w:p>
    <w:p w:rsidR="008F728B" w:rsidRPr="00811B58" w:rsidRDefault="008F728B" w:rsidP="00811B58">
      <w:pPr>
        <w:spacing w:before="120" w:after="120"/>
        <w:jc w:val="both"/>
        <w:rPr>
          <w:sz w:val="24"/>
          <w:szCs w:val="24"/>
        </w:rPr>
      </w:pPr>
      <w:r w:rsidRPr="00811B58">
        <w:rPr>
          <w:sz w:val="24"/>
          <w:szCs w:val="24"/>
        </w:rPr>
        <w:t>12.3 – O contrato poderá ser alterado por comum acordo das partes, após justificativa da Administração, nas seguintes hipóteses:</w:t>
      </w:r>
    </w:p>
    <w:p w:rsidR="008F728B" w:rsidRPr="00811B58" w:rsidRDefault="008F728B" w:rsidP="00811B58">
      <w:pPr>
        <w:spacing w:before="120" w:after="120"/>
        <w:jc w:val="both"/>
        <w:rPr>
          <w:sz w:val="24"/>
          <w:szCs w:val="24"/>
        </w:rPr>
      </w:pPr>
      <w:r w:rsidRPr="00811B58">
        <w:rPr>
          <w:sz w:val="24"/>
          <w:szCs w:val="24"/>
        </w:rPr>
        <w:t xml:space="preserve">12.3.1 – Quando conveniente </w:t>
      </w:r>
      <w:proofErr w:type="gramStart"/>
      <w:r w:rsidRPr="00811B58">
        <w:rPr>
          <w:sz w:val="24"/>
          <w:szCs w:val="24"/>
        </w:rPr>
        <w:t>a</w:t>
      </w:r>
      <w:proofErr w:type="gramEnd"/>
      <w:r w:rsidRPr="00811B58">
        <w:rPr>
          <w:sz w:val="24"/>
          <w:szCs w:val="24"/>
        </w:rPr>
        <w:t xml:space="preserve"> substituição de garantia de execução;</w:t>
      </w:r>
    </w:p>
    <w:p w:rsidR="008F728B" w:rsidRPr="00811B58" w:rsidRDefault="008F728B" w:rsidP="00811B58">
      <w:pPr>
        <w:spacing w:before="120" w:after="120"/>
        <w:jc w:val="both"/>
        <w:rPr>
          <w:sz w:val="24"/>
          <w:szCs w:val="24"/>
        </w:rPr>
      </w:pPr>
      <w:r w:rsidRPr="00811B58">
        <w:rPr>
          <w:sz w:val="24"/>
          <w:szCs w:val="24"/>
        </w:rPr>
        <w:t xml:space="preserve">12.3.2 – Quando necessária </w:t>
      </w:r>
      <w:proofErr w:type="gramStart"/>
      <w:r w:rsidRPr="00811B58">
        <w:rPr>
          <w:sz w:val="24"/>
          <w:szCs w:val="24"/>
        </w:rPr>
        <w:t>a</w:t>
      </w:r>
      <w:proofErr w:type="gramEnd"/>
      <w:r w:rsidRPr="00811B58">
        <w:rPr>
          <w:sz w:val="24"/>
          <w:szCs w:val="24"/>
        </w:rPr>
        <w:t xml:space="preserve"> modificação da forma de prestação ou da dinâmica de execução do contrato, em razão da verificação técnica de inaplicabilidade dos termos contratuais originais;</w:t>
      </w:r>
    </w:p>
    <w:p w:rsidR="008F728B" w:rsidRPr="00811B58" w:rsidRDefault="008F728B" w:rsidP="00811B58">
      <w:pPr>
        <w:spacing w:before="120" w:after="120"/>
        <w:jc w:val="both"/>
        <w:rPr>
          <w:sz w:val="24"/>
          <w:szCs w:val="24"/>
        </w:rPr>
      </w:pPr>
      <w:r w:rsidRPr="00811B58">
        <w:rPr>
          <w:sz w:val="24"/>
          <w:szCs w:val="24"/>
        </w:rPr>
        <w:t xml:space="preserve">12.3.3 – Quando necessária </w:t>
      </w:r>
      <w:proofErr w:type="gramStart"/>
      <w:r w:rsidRPr="00811B58">
        <w:rPr>
          <w:sz w:val="24"/>
          <w:szCs w:val="24"/>
        </w:rPr>
        <w:t>a</w:t>
      </w:r>
      <w:proofErr w:type="gramEnd"/>
      <w:r w:rsidRPr="00811B58">
        <w:rPr>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8F728B" w:rsidRPr="00811B58" w:rsidRDefault="008F728B" w:rsidP="00811B58">
      <w:pPr>
        <w:spacing w:before="120" w:after="120"/>
        <w:jc w:val="both"/>
        <w:rPr>
          <w:sz w:val="24"/>
          <w:szCs w:val="24"/>
        </w:rPr>
      </w:pPr>
      <w:r w:rsidRPr="00811B58">
        <w:rPr>
          <w:sz w:val="24"/>
          <w:szCs w:val="24"/>
        </w:rPr>
        <w:t>12.3.4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811B58">
        <w:rPr>
          <w:sz w:val="24"/>
          <w:szCs w:val="24"/>
        </w:rPr>
        <w:t xml:space="preserve"> porém</w:t>
      </w:r>
      <w:proofErr w:type="gramEnd"/>
      <w:r w:rsidRPr="00811B58">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8F728B" w:rsidRPr="00811B58" w:rsidRDefault="008F728B" w:rsidP="00811B58">
      <w:pPr>
        <w:spacing w:before="120" w:after="120"/>
        <w:jc w:val="both"/>
        <w:rPr>
          <w:sz w:val="24"/>
          <w:szCs w:val="24"/>
        </w:rPr>
      </w:pPr>
      <w:r w:rsidRPr="00811B58">
        <w:rPr>
          <w:sz w:val="24"/>
          <w:szCs w:val="24"/>
        </w:rPr>
        <w:t xml:space="preserve">12.3.5 – Quando necessária a supressão de serviços a serem prestados em proporção superior </w:t>
      </w:r>
      <w:proofErr w:type="gramStart"/>
      <w:r w:rsidRPr="00811B58">
        <w:rPr>
          <w:sz w:val="24"/>
          <w:szCs w:val="24"/>
        </w:rPr>
        <w:t>à</w:t>
      </w:r>
      <w:proofErr w:type="gramEnd"/>
      <w:r w:rsidRPr="00811B58">
        <w:rPr>
          <w:sz w:val="24"/>
          <w:szCs w:val="24"/>
        </w:rPr>
        <w:t xml:space="preserve"> 25% (vinte e cinco por cento) do valor inicial atualizado do contrato.</w:t>
      </w:r>
    </w:p>
    <w:p w:rsidR="008F728B" w:rsidRPr="00811B58" w:rsidRDefault="008F728B" w:rsidP="00811B58">
      <w:pPr>
        <w:spacing w:before="120" w:after="120"/>
        <w:jc w:val="both"/>
        <w:rPr>
          <w:sz w:val="24"/>
          <w:szCs w:val="24"/>
        </w:rPr>
      </w:pPr>
      <w:r w:rsidRPr="00811B58">
        <w:rPr>
          <w:sz w:val="24"/>
          <w:szCs w:val="24"/>
        </w:rPr>
        <w:t>12.4 – Havendo alteração unilateral, a Administração restabelecerá, por aditamento, o equilíbrio financeiro-econômico inicial.</w:t>
      </w:r>
    </w:p>
    <w:p w:rsidR="008F728B" w:rsidRPr="00811B58" w:rsidRDefault="008F728B" w:rsidP="00811B58">
      <w:pPr>
        <w:spacing w:before="120" w:after="120"/>
        <w:jc w:val="both"/>
        <w:rPr>
          <w:sz w:val="24"/>
          <w:szCs w:val="24"/>
        </w:rPr>
      </w:pPr>
      <w:r w:rsidRPr="00811B58">
        <w:rPr>
          <w:sz w:val="24"/>
          <w:szCs w:val="24"/>
        </w:rPr>
        <w:t>12.5 – A Administração poderá, após a devida justificativa, ordenar por escrito a suspensão do contrato pelo prazo máximo de 120 (cento e vinte) dias, incluindo neste limite eventuais prorrogações de suspensão ou novos pedidos de suspensão.</w:t>
      </w:r>
    </w:p>
    <w:p w:rsidR="008F728B" w:rsidRPr="00811B58" w:rsidRDefault="008F728B" w:rsidP="00811B58">
      <w:pPr>
        <w:spacing w:before="120" w:after="120"/>
        <w:jc w:val="both"/>
        <w:rPr>
          <w:sz w:val="24"/>
          <w:szCs w:val="24"/>
        </w:rPr>
      </w:pPr>
      <w:r w:rsidRPr="00811B58">
        <w:rPr>
          <w:sz w:val="24"/>
          <w:szCs w:val="24"/>
        </w:rPr>
        <w:t>12.6 – O reinício da execução do contrato, após a suspensão, será realizado após ordem da Administração, nos moldes adotados para a execução do objeto.</w:t>
      </w:r>
    </w:p>
    <w:p w:rsidR="008F728B" w:rsidRPr="00811B58" w:rsidRDefault="008F728B" w:rsidP="00811B58">
      <w:pPr>
        <w:spacing w:before="120" w:after="120"/>
        <w:jc w:val="both"/>
        <w:rPr>
          <w:sz w:val="24"/>
          <w:szCs w:val="24"/>
        </w:rPr>
      </w:pPr>
      <w:r w:rsidRPr="00811B58">
        <w:rPr>
          <w:sz w:val="24"/>
          <w:szCs w:val="24"/>
        </w:rPr>
        <w:lastRenderedPageBreak/>
        <w:t>12.7 – O contrato será extinto após a conclusão de sua execução, por rescisão determinada por ato unilateral da Administração, por rescisão administrativa consensual ou por rescisão judicial.</w:t>
      </w:r>
    </w:p>
    <w:p w:rsidR="008F728B" w:rsidRPr="00811B58" w:rsidRDefault="008F728B" w:rsidP="00811B58">
      <w:pPr>
        <w:spacing w:before="120" w:after="120"/>
        <w:jc w:val="both"/>
        <w:rPr>
          <w:sz w:val="24"/>
          <w:szCs w:val="24"/>
        </w:rPr>
      </w:pPr>
      <w:r w:rsidRPr="00811B58">
        <w:rPr>
          <w:sz w:val="24"/>
          <w:szCs w:val="24"/>
        </w:rPr>
        <w:t>12.8 – São hipóteses de rescisão determinada por ato unilateral da Administração:</w:t>
      </w:r>
    </w:p>
    <w:p w:rsidR="008F728B" w:rsidRPr="00811B58" w:rsidRDefault="008F728B" w:rsidP="00811B58">
      <w:pPr>
        <w:spacing w:before="120" w:after="120"/>
        <w:jc w:val="both"/>
        <w:rPr>
          <w:sz w:val="24"/>
          <w:szCs w:val="24"/>
        </w:rPr>
      </w:pPr>
      <w:r w:rsidRPr="00811B58">
        <w:rPr>
          <w:sz w:val="24"/>
          <w:szCs w:val="24"/>
        </w:rPr>
        <w:t>12.8.1 – O não cumprimento de cláusulas contratuais, especificações, projetos ou prazos;</w:t>
      </w:r>
    </w:p>
    <w:p w:rsidR="008F728B" w:rsidRPr="00811B58" w:rsidRDefault="008F728B" w:rsidP="00811B58">
      <w:pPr>
        <w:spacing w:before="120" w:after="120"/>
        <w:jc w:val="both"/>
        <w:rPr>
          <w:sz w:val="24"/>
          <w:szCs w:val="24"/>
        </w:rPr>
      </w:pPr>
      <w:r w:rsidRPr="00811B58">
        <w:rPr>
          <w:sz w:val="24"/>
          <w:szCs w:val="24"/>
        </w:rPr>
        <w:t>12.8.2 – O cumprimento irregular de cláusulas contratuais, especificações, projetos e prazos;</w:t>
      </w:r>
    </w:p>
    <w:p w:rsidR="008F728B" w:rsidRPr="00811B58" w:rsidRDefault="008F728B" w:rsidP="00811B58">
      <w:pPr>
        <w:spacing w:before="120" w:after="120"/>
        <w:jc w:val="both"/>
        <w:rPr>
          <w:sz w:val="24"/>
          <w:szCs w:val="24"/>
        </w:rPr>
      </w:pPr>
      <w:r w:rsidRPr="00811B58">
        <w:rPr>
          <w:sz w:val="24"/>
          <w:szCs w:val="24"/>
        </w:rPr>
        <w:t>12.8.3 – A lentidão do seu cumprimento, levando a Administração a comprovar a impossibilidade da conclusão da execução nos prazos estipulados;</w:t>
      </w:r>
    </w:p>
    <w:p w:rsidR="008F728B" w:rsidRPr="00811B58" w:rsidRDefault="008F728B" w:rsidP="00811B58">
      <w:pPr>
        <w:spacing w:before="120" w:after="120"/>
        <w:jc w:val="both"/>
        <w:rPr>
          <w:sz w:val="24"/>
          <w:szCs w:val="24"/>
        </w:rPr>
      </w:pPr>
      <w:r w:rsidRPr="00811B58">
        <w:rPr>
          <w:sz w:val="24"/>
          <w:szCs w:val="24"/>
        </w:rPr>
        <w:t>12.8.4 – O atraso injustificado no início da execução;</w:t>
      </w:r>
    </w:p>
    <w:p w:rsidR="008F728B" w:rsidRPr="00811B58" w:rsidRDefault="008F728B" w:rsidP="00811B58">
      <w:pPr>
        <w:spacing w:before="120" w:after="120"/>
        <w:jc w:val="both"/>
        <w:rPr>
          <w:sz w:val="24"/>
          <w:szCs w:val="24"/>
        </w:rPr>
      </w:pPr>
      <w:r w:rsidRPr="00811B58">
        <w:rPr>
          <w:sz w:val="24"/>
          <w:szCs w:val="24"/>
        </w:rPr>
        <w:t>12.8.5 – A paralisação da execução sem justa causa e prévia comunicação à Administração;</w:t>
      </w:r>
    </w:p>
    <w:p w:rsidR="008F728B" w:rsidRPr="00811B58" w:rsidRDefault="008F728B" w:rsidP="00811B58">
      <w:pPr>
        <w:spacing w:before="120" w:after="120"/>
        <w:jc w:val="both"/>
        <w:rPr>
          <w:sz w:val="24"/>
          <w:szCs w:val="24"/>
        </w:rPr>
      </w:pPr>
      <w:r w:rsidRPr="00811B58">
        <w:rPr>
          <w:sz w:val="24"/>
          <w:szCs w:val="24"/>
        </w:rPr>
        <w:t>12.8.6 – A subcontratação total ou parcial do seu objeto, a associação do contratado com outrem, a cessão ou transferência, total ou parcial, bem como a fusão, cisão ou incorporação, não admitidas no instrumento convocatório e seus anexos;</w:t>
      </w:r>
    </w:p>
    <w:p w:rsidR="008F728B" w:rsidRPr="00811B58" w:rsidRDefault="008F728B" w:rsidP="00811B58">
      <w:pPr>
        <w:spacing w:before="120" w:after="120"/>
        <w:jc w:val="both"/>
        <w:rPr>
          <w:sz w:val="24"/>
          <w:szCs w:val="24"/>
        </w:rPr>
      </w:pPr>
      <w:r w:rsidRPr="00811B58">
        <w:rPr>
          <w:sz w:val="24"/>
          <w:szCs w:val="24"/>
        </w:rPr>
        <w:t>12.8.7 – O desatendimento das determinações regulares da autoridade designada para acompanhar e fiscalizar a sua execução, assim como as de seus superiores;</w:t>
      </w:r>
    </w:p>
    <w:p w:rsidR="008F728B" w:rsidRPr="00811B58" w:rsidRDefault="008F728B" w:rsidP="00811B58">
      <w:pPr>
        <w:spacing w:before="120" w:after="120"/>
        <w:jc w:val="both"/>
        <w:rPr>
          <w:sz w:val="24"/>
          <w:szCs w:val="24"/>
        </w:rPr>
      </w:pPr>
      <w:r w:rsidRPr="00811B58">
        <w:rPr>
          <w:sz w:val="24"/>
          <w:szCs w:val="24"/>
        </w:rPr>
        <w:t>12.8.8 – O cometimento reiterado de faltas na sua execução, anotadas em registro próprio da fiscalização;</w:t>
      </w:r>
    </w:p>
    <w:p w:rsidR="008F728B" w:rsidRPr="00811B58" w:rsidRDefault="008F728B" w:rsidP="00811B58">
      <w:pPr>
        <w:spacing w:before="120" w:after="120"/>
        <w:jc w:val="both"/>
        <w:rPr>
          <w:sz w:val="24"/>
          <w:szCs w:val="24"/>
        </w:rPr>
      </w:pPr>
      <w:r w:rsidRPr="00811B58">
        <w:rPr>
          <w:sz w:val="24"/>
          <w:szCs w:val="24"/>
        </w:rPr>
        <w:t>12.8.9 – A decretação de falência ou a instauração de insolvência civil;</w:t>
      </w:r>
    </w:p>
    <w:p w:rsidR="008F728B" w:rsidRPr="00811B58" w:rsidRDefault="008F728B" w:rsidP="00811B58">
      <w:pPr>
        <w:spacing w:before="120" w:after="120"/>
        <w:jc w:val="both"/>
        <w:rPr>
          <w:sz w:val="24"/>
          <w:szCs w:val="24"/>
        </w:rPr>
      </w:pPr>
      <w:r w:rsidRPr="00811B58">
        <w:rPr>
          <w:sz w:val="24"/>
          <w:szCs w:val="24"/>
        </w:rPr>
        <w:t>12.8.10 – A dissolução da sociedade ou o falecimento do contratado;</w:t>
      </w:r>
    </w:p>
    <w:p w:rsidR="008F728B" w:rsidRPr="00811B58" w:rsidRDefault="008F728B" w:rsidP="00811B58">
      <w:pPr>
        <w:spacing w:before="120" w:after="120"/>
        <w:jc w:val="both"/>
        <w:rPr>
          <w:sz w:val="24"/>
          <w:szCs w:val="24"/>
        </w:rPr>
      </w:pPr>
      <w:r w:rsidRPr="00811B58">
        <w:rPr>
          <w:sz w:val="24"/>
          <w:szCs w:val="24"/>
        </w:rPr>
        <w:t>12.8.11 – A alteração social ou a modificação da finalidade ou da estrutura da empresa, que prejudique a execução do contrato;</w:t>
      </w:r>
    </w:p>
    <w:p w:rsidR="008F728B" w:rsidRPr="00811B58" w:rsidRDefault="008F728B" w:rsidP="00811B58">
      <w:pPr>
        <w:spacing w:before="120" w:after="120"/>
        <w:jc w:val="both"/>
        <w:rPr>
          <w:sz w:val="24"/>
          <w:szCs w:val="24"/>
        </w:rPr>
      </w:pPr>
      <w:r w:rsidRPr="00811B58">
        <w:rPr>
          <w:sz w:val="24"/>
          <w:szCs w:val="24"/>
        </w:rPr>
        <w:t xml:space="preserve">12.8.12 – Razões de interesse público, de alta relevância e amplo conhecimento, </w:t>
      </w:r>
      <w:proofErr w:type="gramStart"/>
      <w:r w:rsidRPr="00811B58">
        <w:rPr>
          <w:sz w:val="24"/>
          <w:szCs w:val="24"/>
        </w:rPr>
        <w:t>justificadas e determinadas</w:t>
      </w:r>
      <w:proofErr w:type="gramEnd"/>
      <w:r w:rsidRPr="00811B58">
        <w:rPr>
          <w:sz w:val="24"/>
          <w:szCs w:val="24"/>
        </w:rPr>
        <w:t xml:space="preserve"> pela máxima autoridade da esfera administrativa a que está subordinado o contratante e exaradas no processo administrativo a que se refere o contrato;</w:t>
      </w:r>
    </w:p>
    <w:p w:rsidR="008F728B" w:rsidRPr="00811B58" w:rsidRDefault="008F728B" w:rsidP="00811B58">
      <w:pPr>
        <w:spacing w:before="120" w:after="120"/>
        <w:jc w:val="both"/>
        <w:rPr>
          <w:sz w:val="24"/>
          <w:szCs w:val="24"/>
        </w:rPr>
      </w:pPr>
      <w:r w:rsidRPr="00811B58">
        <w:rPr>
          <w:sz w:val="24"/>
          <w:szCs w:val="24"/>
        </w:rPr>
        <w:t>12.8.13 – A ocorrência de caso fortuito ou de força maior, regularmente comprovada, impeditiva da execução do contrato.</w:t>
      </w:r>
    </w:p>
    <w:p w:rsidR="008F728B" w:rsidRPr="00811B58" w:rsidRDefault="008F728B" w:rsidP="00811B58">
      <w:pPr>
        <w:spacing w:before="120" w:after="120"/>
        <w:jc w:val="both"/>
        <w:rPr>
          <w:sz w:val="24"/>
          <w:szCs w:val="24"/>
        </w:rPr>
      </w:pPr>
      <w:r w:rsidRPr="00811B58">
        <w:rPr>
          <w:sz w:val="24"/>
          <w:szCs w:val="24"/>
        </w:rPr>
        <w:t>12.9 – A rescisão amigável se dará mediante comum acordo entre a Administração e a CONTRATADA, reduzida a termo no processo de licitação.</w:t>
      </w:r>
    </w:p>
    <w:p w:rsidR="008F728B" w:rsidRPr="00811B58" w:rsidRDefault="008F728B" w:rsidP="00811B58">
      <w:pPr>
        <w:spacing w:before="120" w:after="120"/>
        <w:jc w:val="both"/>
        <w:rPr>
          <w:sz w:val="24"/>
          <w:szCs w:val="24"/>
        </w:rPr>
      </w:pPr>
      <w:r w:rsidRPr="00811B58">
        <w:rPr>
          <w:sz w:val="24"/>
          <w:szCs w:val="24"/>
        </w:rPr>
        <w:t>12.10 – A rescisão por ato unilateral da Administração acarretará nas consequências dispostos no art. 80 da Lei Federal nº 8.666/93, sem prejuízo de eventual aplicação de penalidades por inexecução contratual.</w:t>
      </w:r>
    </w:p>
    <w:p w:rsidR="008F728B" w:rsidRPr="00811B58" w:rsidRDefault="008F728B" w:rsidP="00811B58">
      <w:pPr>
        <w:spacing w:before="120" w:after="120"/>
        <w:jc w:val="both"/>
        <w:rPr>
          <w:b/>
          <w:sz w:val="24"/>
          <w:szCs w:val="24"/>
        </w:rPr>
      </w:pPr>
      <w:r w:rsidRPr="00811B58">
        <w:rPr>
          <w:b/>
          <w:sz w:val="24"/>
          <w:szCs w:val="24"/>
        </w:rPr>
        <w:t>13 – SUBCONTRATAÇÃO</w:t>
      </w:r>
    </w:p>
    <w:p w:rsidR="008F728B" w:rsidRPr="00811B58" w:rsidRDefault="008F728B" w:rsidP="00811B58">
      <w:pPr>
        <w:spacing w:before="120" w:after="120"/>
        <w:jc w:val="both"/>
        <w:rPr>
          <w:b/>
          <w:sz w:val="24"/>
          <w:szCs w:val="24"/>
        </w:rPr>
      </w:pPr>
      <w:r w:rsidRPr="00811B58">
        <w:rPr>
          <w:sz w:val="24"/>
          <w:szCs w:val="24"/>
        </w:rPr>
        <w:t>13.1 – Não será admitida subcontratação para o presente objeto</w:t>
      </w:r>
      <w:r w:rsidRPr="00811B58">
        <w:rPr>
          <w:b/>
          <w:sz w:val="24"/>
          <w:szCs w:val="24"/>
        </w:rPr>
        <w:t xml:space="preserve">. </w:t>
      </w:r>
    </w:p>
    <w:p w:rsidR="008F728B" w:rsidRPr="00811B58" w:rsidRDefault="008F728B" w:rsidP="00811B58">
      <w:pPr>
        <w:spacing w:before="120" w:after="120"/>
        <w:jc w:val="both"/>
        <w:rPr>
          <w:b/>
          <w:sz w:val="24"/>
          <w:szCs w:val="24"/>
        </w:rPr>
      </w:pPr>
      <w:proofErr w:type="gramStart"/>
      <w:r w:rsidRPr="00811B58">
        <w:rPr>
          <w:b/>
          <w:sz w:val="24"/>
          <w:szCs w:val="24"/>
        </w:rPr>
        <w:t>14 – CRITÉRIO</w:t>
      </w:r>
      <w:proofErr w:type="gramEnd"/>
      <w:r w:rsidRPr="00811B58">
        <w:rPr>
          <w:b/>
          <w:sz w:val="24"/>
          <w:szCs w:val="24"/>
        </w:rPr>
        <w:t xml:space="preserve"> DE JULGAMENTO E ADJUDICAÇÃO</w:t>
      </w:r>
    </w:p>
    <w:p w:rsidR="008F728B" w:rsidRPr="00811B58" w:rsidRDefault="008F728B" w:rsidP="00811B58">
      <w:pPr>
        <w:spacing w:before="120" w:after="120"/>
        <w:jc w:val="both"/>
        <w:rPr>
          <w:sz w:val="24"/>
          <w:szCs w:val="24"/>
        </w:rPr>
      </w:pPr>
      <w:r w:rsidRPr="00811B58">
        <w:rPr>
          <w:sz w:val="24"/>
          <w:szCs w:val="24"/>
        </w:rPr>
        <w:t xml:space="preserve">14.1 – O critério de julgamento é o MENOR PREÇO. </w:t>
      </w:r>
    </w:p>
    <w:p w:rsidR="008F728B" w:rsidRPr="00811B58" w:rsidRDefault="008F728B" w:rsidP="00811B58">
      <w:pPr>
        <w:spacing w:before="120" w:after="120"/>
        <w:jc w:val="both"/>
        <w:rPr>
          <w:sz w:val="24"/>
          <w:szCs w:val="24"/>
        </w:rPr>
      </w:pPr>
      <w:r w:rsidRPr="00811B58">
        <w:rPr>
          <w:sz w:val="24"/>
          <w:szCs w:val="24"/>
        </w:rPr>
        <w:t xml:space="preserve">14.2 – A adjudicação será feita pelo MENOR PREÇO POR ITEM. </w:t>
      </w:r>
    </w:p>
    <w:p w:rsidR="008F728B" w:rsidRPr="00811B58" w:rsidRDefault="008F728B" w:rsidP="00811B58">
      <w:pPr>
        <w:spacing w:before="120" w:after="120"/>
        <w:jc w:val="both"/>
        <w:rPr>
          <w:b/>
          <w:sz w:val="24"/>
          <w:szCs w:val="24"/>
        </w:rPr>
      </w:pPr>
      <w:r w:rsidRPr="00811B58">
        <w:rPr>
          <w:b/>
          <w:sz w:val="24"/>
          <w:szCs w:val="24"/>
        </w:rPr>
        <w:t>15 – QUALIFICAÇÃO TÉCNICA:</w:t>
      </w:r>
    </w:p>
    <w:p w:rsidR="008F728B" w:rsidRPr="00811B58" w:rsidRDefault="008F728B" w:rsidP="00811B58">
      <w:pPr>
        <w:spacing w:before="120" w:after="120"/>
        <w:jc w:val="both"/>
        <w:rPr>
          <w:sz w:val="24"/>
          <w:szCs w:val="24"/>
        </w:rPr>
      </w:pPr>
      <w:r w:rsidRPr="00811B58">
        <w:rPr>
          <w:sz w:val="24"/>
          <w:szCs w:val="24"/>
        </w:rPr>
        <w:t xml:space="preserve">15.1 – Comprovação de capacidade técnico-operacional, através de no mínimo 01 (um) atestado de capacidade técnica, em favor da licitante, expedido por pessoa jurídica de direito </w:t>
      </w:r>
      <w:r w:rsidRPr="00811B58">
        <w:rPr>
          <w:sz w:val="24"/>
          <w:szCs w:val="24"/>
        </w:rPr>
        <w:lastRenderedPageBreak/>
        <w:t xml:space="preserve">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8F728B" w:rsidRPr="00811B58" w:rsidRDefault="008F728B" w:rsidP="00811B58">
      <w:pPr>
        <w:spacing w:before="120" w:after="120"/>
        <w:jc w:val="both"/>
        <w:rPr>
          <w:b/>
          <w:sz w:val="24"/>
          <w:szCs w:val="24"/>
        </w:rPr>
      </w:pPr>
      <w:r w:rsidRPr="00811B58">
        <w:rPr>
          <w:b/>
          <w:sz w:val="24"/>
          <w:szCs w:val="24"/>
        </w:rPr>
        <w:t>16 – QUALIFICAÇÃO ECONÔMICO-FINANCEIRA:</w:t>
      </w:r>
    </w:p>
    <w:p w:rsidR="008F728B" w:rsidRPr="00811B58" w:rsidRDefault="008F728B" w:rsidP="00811B58">
      <w:pPr>
        <w:shd w:val="clear" w:color="auto" w:fill="FFFFFF"/>
        <w:spacing w:before="120" w:after="120"/>
        <w:jc w:val="both"/>
        <w:rPr>
          <w:sz w:val="24"/>
          <w:szCs w:val="24"/>
        </w:rPr>
      </w:pPr>
      <w:r w:rsidRPr="00811B58">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8F728B" w:rsidRPr="00811B58" w:rsidRDefault="008F728B" w:rsidP="00811B58">
      <w:pPr>
        <w:shd w:val="clear" w:color="auto" w:fill="FFFFFF"/>
        <w:spacing w:before="120" w:after="120"/>
        <w:jc w:val="both"/>
        <w:rPr>
          <w:sz w:val="24"/>
          <w:szCs w:val="24"/>
          <w:shd w:val="clear" w:color="auto" w:fill="FFFFFF"/>
        </w:rPr>
      </w:pPr>
      <w:r w:rsidRPr="00811B58">
        <w:rPr>
          <w:sz w:val="24"/>
          <w:szCs w:val="24"/>
        </w:rPr>
        <w:t xml:space="preserve">16.2 – Não será exigida a apresentação de balanço patrimonial. </w:t>
      </w:r>
    </w:p>
    <w:p w:rsidR="008F728B" w:rsidRPr="00811B58" w:rsidRDefault="008F728B" w:rsidP="00811B58">
      <w:pPr>
        <w:spacing w:before="120" w:after="120"/>
        <w:jc w:val="both"/>
        <w:rPr>
          <w:sz w:val="24"/>
          <w:szCs w:val="24"/>
        </w:rPr>
      </w:pPr>
    </w:p>
    <w:p w:rsidR="008F728B" w:rsidRPr="00811B58" w:rsidRDefault="008F728B" w:rsidP="00811B58">
      <w:pPr>
        <w:spacing w:before="120" w:after="120"/>
        <w:jc w:val="both"/>
        <w:rPr>
          <w:b/>
          <w:sz w:val="24"/>
          <w:szCs w:val="24"/>
        </w:rPr>
      </w:pPr>
      <w:r w:rsidRPr="00811B58">
        <w:rPr>
          <w:b/>
          <w:sz w:val="24"/>
          <w:szCs w:val="24"/>
        </w:rPr>
        <w:t xml:space="preserve">17 – </w:t>
      </w:r>
      <w:proofErr w:type="gramStart"/>
      <w:r w:rsidRPr="00811B58">
        <w:rPr>
          <w:b/>
          <w:sz w:val="24"/>
          <w:szCs w:val="24"/>
        </w:rPr>
        <w:t>GARANTIA</w:t>
      </w:r>
      <w:proofErr w:type="gramEnd"/>
      <w:r w:rsidRPr="00811B58">
        <w:rPr>
          <w:b/>
          <w:sz w:val="24"/>
          <w:szCs w:val="24"/>
        </w:rPr>
        <w:t xml:space="preserve"> DE EXECUÇÃO</w:t>
      </w:r>
    </w:p>
    <w:p w:rsidR="008F728B" w:rsidRPr="00811B58" w:rsidRDefault="008F728B" w:rsidP="00811B58">
      <w:pPr>
        <w:spacing w:before="120" w:after="120"/>
        <w:jc w:val="both"/>
        <w:rPr>
          <w:sz w:val="24"/>
          <w:szCs w:val="24"/>
        </w:rPr>
      </w:pPr>
      <w:r w:rsidRPr="00811B58">
        <w:rPr>
          <w:sz w:val="24"/>
          <w:szCs w:val="24"/>
        </w:rPr>
        <w:t xml:space="preserve">17.1 – Não haverá exigência de garantia contratual da execução. </w:t>
      </w:r>
    </w:p>
    <w:p w:rsidR="008F728B" w:rsidRPr="00811B58" w:rsidRDefault="008F728B" w:rsidP="00811B58">
      <w:pPr>
        <w:spacing w:before="120" w:after="120"/>
        <w:jc w:val="both"/>
        <w:rPr>
          <w:b/>
          <w:sz w:val="24"/>
          <w:szCs w:val="24"/>
        </w:rPr>
      </w:pPr>
      <w:r w:rsidRPr="00811B58">
        <w:rPr>
          <w:b/>
          <w:sz w:val="24"/>
          <w:szCs w:val="24"/>
        </w:rPr>
        <w:t>18 – DEMAIS OBSERVAÇÕES</w:t>
      </w:r>
    </w:p>
    <w:p w:rsidR="008F728B" w:rsidRPr="00811B58" w:rsidRDefault="008F728B" w:rsidP="00811B58">
      <w:pPr>
        <w:spacing w:before="120" w:after="120"/>
        <w:jc w:val="both"/>
        <w:rPr>
          <w:sz w:val="24"/>
          <w:szCs w:val="24"/>
        </w:rPr>
      </w:pPr>
      <w:r w:rsidRPr="00811B58">
        <w:rPr>
          <w:sz w:val="24"/>
          <w:szCs w:val="24"/>
        </w:rPr>
        <w:t>18.1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no SETOR REQUISITANTE, situado a Rua Luiz Correa nº 05, Centro, Bom Jardim - RJ.</w:t>
      </w:r>
    </w:p>
    <w:p w:rsidR="008F728B" w:rsidRPr="00811B58" w:rsidRDefault="008F728B" w:rsidP="00811B58">
      <w:pPr>
        <w:spacing w:before="120" w:after="120"/>
        <w:jc w:val="both"/>
        <w:rPr>
          <w:sz w:val="24"/>
          <w:szCs w:val="24"/>
        </w:rPr>
      </w:pPr>
      <w:r w:rsidRPr="00811B58">
        <w:rPr>
          <w:sz w:val="24"/>
          <w:szCs w:val="24"/>
        </w:rPr>
        <w:t>18.2 – A licitação será regida pela Lei Federal nº 10.520/2002 e Lei 8.663/93 de forma subsidiária.</w:t>
      </w:r>
    </w:p>
    <w:p w:rsidR="008F728B" w:rsidRPr="00811B58" w:rsidRDefault="008F728B" w:rsidP="00811B58">
      <w:pPr>
        <w:spacing w:before="120" w:after="120"/>
        <w:jc w:val="both"/>
        <w:rPr>
          <w:b/>
          <w:sz w:val="24"/>
          <w:szCs w:val="24"/>
        </w:rPr>
      </w:pPr>
      <w:r w:rsidRPr="00811B58">
        <w:rPr>
          <w:b/>
          <w:sz w:val="24"/>
          <w:szCs w:val="24"/>
        </w:rPr>
        <w:t>19 – RESPONSÁVEL PELA ELABORAÇÃO DO TERMO DE REFERÊNCIA E CIÊNCIA DOS FISCAIS E GESTOR DO CONTRATO.</w:t>
      </w:r>
    </w:p>
    <w:p w:rsidR="008F728B" w:rsidRPr="00811B58" w:rsidRDefault="008F728B" w:rsidP="00811B58">
      <w:pPr>
        <w:spacing w:before="120" w:after="120"/>
        <w:jc w:val="both"/>
        <w:rPr>
          <w:sz w:val="24"/>
          <w:szCs w:val="24"/>
        </w:rPr>
      </w:pPr>
      <w:r w:rsidRPr="00811B58">
        <w:rPr>
          <w:sz w:val="24"/>
          <w:szCs w:val="24"/>
        </w:rPr>
        <w:t>19.1 – É responsável pela elaboração deste documento a servidora:</w:t>
      </w:r>
    </w:p>
    <w:p w:rsidR="008F728B" w:rsidRPr="008F728B" w:rsidRDefault="008F728B" w:rsidP="008F728B">
      <w:pPr>
        <w:jc w:val="center"/>
        <w:rPr>
          <w:b/>
          <w:sz w:val="24"/>
          <w:szCs w:val="24"/>
        </w:rPr>
      </w:pPr>
      <w:r w:rsidRPr="008F728B">
        <w:rPr>
          <w:b/>
          <w:sz w:val="24"/>
          <w:szCs w:val="24"/>
        </w:rPr>
        <w:t>Carla Martins de Souza Dutra Silva</w:t>
      </w:r>
    </w:p>
    <w:p w:rsidR="008F728B" w:rsidRPr="008F728B" w:rsidRDefault="008F728B" w:rsidP="008F728B">
      <w:pPr>
        <w:jc w:val="center"/>
        <w:rPr>
          <w:sz w:val="24"/>
          <w:szCs w:val="24"/>
        </w:rPr>
      </w:pPr>
      <w:r w:rsidRPr="008F728B">
        <w:rPr>
          <w:sz w:val="24"/>
          <w:szCs w:val="24"/>
        </w:rPr>
        <w:t>Chefe de Planejamento e Projetos Básicos</w:t>
      </w:r>
    </w:p>
    <w:p w:rsidR="008F728B" w:rsidRPr="008F728B" w:rsidRDefault="008F728B" w:rsidP="008F728B">
      <w:pPr>
        <w:jc w:val="center"/>
        <w:rPr>
          <w:rFonts w:eastAsia="Calibri"/>
          <w:sz w:val="24"/>
          <w:szCs w:val="24"/>
        </w:rPr>
      </w:pPr>
      <w:r w:rsidRPr="008F728B">
        <w:rPr>
          <w:sz w:val="24"/>
          <w:szCs w:val="24"/>
        </w:rPr>
        <w:t>Matrícula nº 12/3618</w:t>
      </w:r>
    </w:p>
    <w:p w:rsidR="008F728B" w:rsidRPr="008F728B" w:rsidRDefault="008F728B" w:rsidP="008F728B">
      <w:pPr>
        <w:spacing w:line="360" w:lineRule="auto"/>
        <w:jc w:val="both"/>
        <w:rPr>
          <w:rFonts w:eastAsia="Calibri"/>
          <w:sz w:val="24"/>
          <w:szCs w:val="24"/>
        </w:rPr>
      </w:pPr>
      <w:r w:rsidRPr="008F728B">
        <w:rPr>
          <w:rFonts w:eastAsia="Calibri"/>
          <w:sz w:val="24"/>
          <w:szCs w:val="24"/>
        </w:rPr>
        <w:t xml:space="preserve"> 19.2 – Estão cientes de suas atribuições como fiscais os servidores:</w:t>
      </w:r>
    </w:p>
    <w:p w:rsidR="008F728B" w:rsidRPr="008F728B" w:rsidRDefault="008F728B" w:rsidP="008F728B">
      <w:pPr>
        <w:jc w:val="center"/>
        <w:rPr>
          <w:rFonts w:eastAsia="Calibri"/>
          <w:b/>
          <w:sz w:val="24"/>
          <w:szCs w:val="24"/>
        </w:rPr>
      </w:pPr>
      <w:r w:rsidRPr="008F728B">
        <w:rPr>
          <w:rFonts w:eastAsia="Calibri"/>
          <w:b/>
          <w:sz w:val="24"/>
          <w:szCs w:val="24"/>
        </w:rPr>
        <w:t>Rafael Costa Gomes</w:t>
      </w:r>
    </w:p>
    <w:p w:rsidR="008F728B" w:rsidRPr="008F728B" w:rsidRDefault="008F728B" w:rsidP="008F728B">
      <w:pPr>
        <w:jc w:val="center"/>
        <w:rPr>
          <w:rFonts w:eastAsia="Calibri"/>
          <w:sz w:val="24"/>
          <w:szCs w:val="24"/>
        </w:rPr>
      </w:pPr>
      <w:r w:rsidRPr="008F728B">
        <w:rPr>
          <w:rFonts w:eastAsia="Calibri"/>
          <w:sz w:val="24"/>
          <w:szCs w:val="24"/>
        </w:rPr>
        <w:t>Matrícula nº 41/7049</w:t>
      </w:r>
    </w:p>
    <w:p w:rsidR="008F728B" w:rsidRPr="008F728B" w:rsidRDefault="008F728B" w:rsidP="008F728B">
      <w:pPr>
        <w:jc w:val="center"/>
        <w:rPr>
          <w:rFonts w:eastAsia="Calibri"/>
          <w:sz w:val="24"/>
          <w:szCs w:val="24"/>
        </w:rPr>
      </w:pPr>
      <w:r w:rsidRPr="008F728B">
        <w:rPr>
          <w:rFonts w:eastAsia="Calibri"/>
          <w:sz w:val="24"/>
          <w:szCs w:val="24"/>
        </w:rPr>
        <w:t>CPF nº 112.464.497-06</w:t>
      </w:r>
    </w:p>
    <w:p w:rsidR="008F728B" w:rsidRPr="008F728B" w:rsidRDefault="008F728B" w:rsidP="008F728B">
      <w:pPr>
        <w:jc w:val="center"/>
        <w:rPr>
          <w:rFonts w:eastAsia="Calibri"/>
          <w:b/>
          <w:sz w:val="24"/>
          <w:szCs w:val="24"/>
        </w:rPr>
      </w:pPr>
      <w:r w:rsidRPr="008F728B">
        <w:rPr>
          <w:rFonts w:eastAsia="Calibri"/>
          <w:b/>
          <w:sz w:val="24"/>
          <w:szCs w:val="24"/>
        </w:rPr>
        <w:t>Gabriel Serrado Ferreira</w:t>
      </w:r>
    </w:p>
    <w:p w:rsidR="008F728B" w:rsidRPr="008F728B" w:rsidRDefault="008F728B" w:rsidP="008F728B">
      <w:pPr>
        <w:jc w:val="center"/>
        <w:rPr>
          <w:rFonts w:eastAsia="Calibri"/>
          <w:sz w:val="24"/>
          <w:szCs w:val="24"/>
        </w:rPr>
      </w:pPr>
      <w:r w:rsidRPr="008F728B">
        <w:rPr>
          <w:rFonts w:eastAsia="Calibri"/>
          <w:sz w:val="24"/>
          <w:szCs w:val="24"/>
        </w:rPr>
        <w:t>Matrícula nº 41/7050</w:t>
      </w:r>
    </w:p>
    <w:p w:rsidR="008F728B" w:rsidRPr="008F728B" w:rsidRDefault="008F728B" w:rsidP="008F728B">
      <w:pPr>
        <w:jc w:val="center"/>
        <w:rPr>
          <w:rFonts w:eastAsia="Calibri"/>
          <w:sz w:val="24"/>
          <w:szCs w:val="24"/>
        </w:rPr>
      </w:pPr>
      <w:r w:rsidRPr="008F728B">
        <w:rPr>
          <w:rFonts w:eastAsia="Calibri"/>
          <w:sz w:val="24"/>
          <w:szCs w:val="24"/>
        </w:rPr>
        <w:t>CPF nº 095.758.177-70</w:t>
      </w:r>
    </w:p>
    <w:p w:rsidR="008F728B" w:rsidRPr="008F728B" w:rsidRDefault="008F728B" w:rsidP="008F728B">
      <w:pPr>
        <w:spacing w:line="360" w:lineRule="auto"/>
        <w:jc w:val="both"/>
        <w:rPr>
          <w:rFonts w:eastAsia="Calibri"/>
          <w:sz w:val="24"/>
          <w:szCs w:val="24"/>
        </w:rPr>
      </w:pPr>
      <w:r w:rsidRPr="008F728B">
        <w:rPr>
          <w:rFonts w:eastAsia="Calibri"/>
          <w:sz w:val="24"/>
          <w:szCs w:val="24"/>
        </w:rPr>
        <w:t>19.3 – Está de acordo com os termos:</w:t>
      </w:r>
    </w:p>
    <w:p w:rsidR="008F728B" w:rsidRPr="008F728B" w:rsidRDefault="008F728B" w:rsidP="008F728B">
      <w:pPr>
        <w:jc w:val="center"/>
        <w:rPr>
          <w:rFonts w:eastAsia="Calibri"/>
          <w:b/>
          <w:sz w:val="24"/>
          <w:szCs w:val="24"/>
        </w:rPr>
      </w:pPr>
      <w:r w:rsidRPr="008F728B">
        <w:rPr>
          <w:rFonts w:eastAsia="Calibri"/>
          <w:b/>
          <w:sz w:val="24"/>
          <w:szCs w:val="24"/>
        </w:rPr>
        <w:t>Jackson Vogas de Aguiar</w:t>
      </w:r>
    </w:p>
    <w:p w:rsidR="008F728B" w:rsidRPr="008F728B" w:rsidRDefault="008F728B" w:rsidP="008F728B">
      <w:pPr>
        <w:jc w:val="center"/>
        <w:rPr>
          <w:rFonts w:eastAsia="Calibri"/>
          <w:sz w:val="24"/>
          <w:szCs w:val="24"/>
        </w:rPr>
      </w:pPr>
      <w:r w:rsidRPr="008F728B">
        <w:rPr>
          <w:rFonts w:eastAsia="Calibri"/>
          <w:sz w:val="24"/>
          <w:szCs w:val="24"/>
        </w:rPr>
        <w:t>Secretária de Turismo, Esporte, Cultura, Esporte,</w:t>
      </w:r>
    </w:p>
    <w:p w:rsidR="008F728B" w:rsidRPr="008F728B" w:rsidRDefault="008F728B" w:rsidP="008F728B">
      <w:pPr>
        <w:jc w:val="center"/>
        <w:rPr>
          <w:rFonts w:eastAsia="Calibri"/>
          <w:sz w:val="24"/>
          <w:szCs w:val="24"/>
        </w:rPr>
      </w:pPr>
      <w:r w:rsidRPr="008F728B">
        <w:rPr>
          <w:rFonts w:eastAsia="Calibri"/>
          <w:sz w:val="24"/>
          <w:szCs w:val="24"/>
        </w:rPr>
        <w:t>Lazer e Desenvolvimento Econômico</w:t>
      </w:r>
    </w:p>
    <w:p w:rsidR="008F728B" w:rsidRPr="008F728B" w:rsidRDefault="008F728B" w:rsidP="008F728B">
      <w:pPr>
        <w:jc w:val="center"/>
        <w:rPr>
          <w:rFonts w:eastAsia="Calibri"/>
          <w:sz w:val="24"/>
          <w:szCs w:val="24"/>
        </w:rPr>
      </w:pPr>
      <w:r w:rsidRPr="008F728B">
        <w:rPr>
          <w:rFonts w:eastAsia="Calibri"/>
          <w:sz w:val="24"/>
          <w:szCs w:val="24"/>
        </w:rPr>
        <w:t>Matrícula nº</w:t>
      </w:r>
      <w:r w:rsidRPr="008F728B">
        <w:rPr>
          <w:rFonts w:eastAsia="Calibri"/>
          <w:b/>
          <w:sz w:val="24"/>
          <w:szCs w:val="24"/>
        </w:rPr>
        <w:t xml:space="preserve"> </w:t>
      </w:r>
      <w:r w:rsidRPr="008F728B">
        <w:rPr>
          <w:rFonts w:eastAsia="Calibri"/>
          <w:sz w:val="24"/>
          <w:szCs w:val="24"/>
        </w:rPr>
        <w:t>20/6923</w:t>
      </w:r>
    </w:p>
    <w:p w:rsidR="008F728B" w:rsidRPr="00E54B1A" w:rsidRDefault="008F728B" w:rsidP="008F728B">
      <w:pPr>
        <w:jc w:val="center"/>
        <w:rPr>
          <w:rFonts w:ascii="Arial" w:hAnsi="Arial" w:cs="Arial"/>
          <w:sz w:val="24"/>
          <w:szCs w:val="24"/>
        </w:rPr>
        <w:sectPr w:rsidR="008F728B" w:rsidRPr="00E54B1A" w:rsidSect="005E750C">
          <w:headerReference w:type="default" r:id="rId21"/>
          <w:footerReference w:type="default" r:id="rId22"/>
          <w:pgSz w:w="11906" w:h="16838"/>
          <w:pgMar w:top="1701" w:right="1134" w:bottom="993" w:left="1701" w:header="709" w:footer="0" w:gutter="0"/>
          <w:cols w:space="708"/>
          <w:docGrid w:linePitch="360"/>
        </w:sectPr>
      </w:pPr>
      <w:r w:rsidRPr="008F728B">
        <w:rPr>
          <w:rFonts w:eastAsia="Calibri"/>
          <w:sz w:val="24"/>
          <w:szCs w:val="24"/>
        </w:rPr>
        <w:t>CPF nº 124.924.077-80</w:t>
      </w:r>
      <w:r w:rsidRPr="008F728B">
        <w:rPr>
          <w:rFonts w:eastAsia="Calibri"/>
          <w:color w:val="FFFFFF"/>
          <w:sz w:val="24"/>
          <w:szCs w:val="24"/>
        </w:rPr>
        <w:t>4</w:t>
      </w:r>
      <w:r w:rsidRPr="00472808">
        <w:rPr>
          <w:rFonts w:eastAsia="Calibri"/>
          <w:color w:val="FFFFFF"/>
        </w:rPr>
        <w:t>.0</w:t>
      </w:r>
    </w:p>
    <w:p w:rsidR="008A6E70" w:rsidRPr="00D473EF" w:rsidRDefault="008A6E70" w:rsidP="007101C4">
      <w:pPr>
        <w:jc w:val="center"/>
        <w:rPr>
          <w:b/>
          <w:bCs/>
          <w:sz w:val="24"/>
          <w:szCs w:val="24"/>
        </w:rPr>
      </w:pPr>
      <w:r w:rsidRPr="00D473EF">
        <w:rPr>
          <w:b/>
          <w:bCs/>
          <w:sz w:val="24"/>
          <w:szCs w:val="24"/>
        </w:rPr>
        <w:lastRenderedPageBreak/>
        <w:t>EDITAL</w:t>
      </w:r>
    </w:p>
    <w:p w:rsidR="008A6E70" w:rsidRPr="00D473EF" w:rsidRDefault="008A6E70" w:rsidP="007101C4">
      <w:pPr>
        <w:jc w:val="center"/>
        <w:rPr>
          <w:b/>
          <w:bCs/>
          <w:sz w:val="24"/>
          <w:szCs w:val="24"/>
        </w:rPr>
      </w:pPr>
      <w:r w:rsidRPr="00D473EF">
        <w:rPr>
          <w:b/>
          <w:bCs/>
          <w:sz w:val="24"/>
          <w:szCs w:val="24"/>
        </w:rPr>
        <w:t>PREGÃO PRESENCIAL Nº</w:t>
      </w:r>
      <w:r w:rsidR="001634DB" w:rsidRPr="00D473EF">
        <w:rPr>
          <w:b/>
          <w:bCs/>
          <w:sz w:val="24"/>
          <w:szCs w:val="24"/>
        </w:rPr>
        <w:t xml:space="preserve"> </w:t>
      </w:r>
      <w:r w:rsidR="00491D78">
        <w:rPr>
          <w:b/>
          <w:bCs/>
          <w:sz w:val="24"/>
          <w:szCs w:val="24"/>
        </w:rPr>
        <w:t>041</w:t>
      </w:r>
      <w:r w:rsidR="00396AE3" w:rsidRPr="00D473EF">
        <w:rPr>
          <w:b/>
          <w:bCs/>
          <w:sz w:val="24"/>
          <w:szCs w:val="24"/>
        </w:rPr>
        <w:t>/</w:t>
      </w:r>
      <w:r w:rsidR="00E1704B" w:rsidRPr="00D473EF">
        <w:rPr>
          <w:b/>
          <w:bCs/>
          <w:sz w:val="24"/>
          <w:szCs w:val="24"/>
        </w:rPr>
        <w:t>20</w:t>
      </w:r>
      <w:r w:rsidR="009A41B8" w:rsidRPr="00D473EF">
        <w:rPr>
          <w:b/>
          <w:bCs/>
          <w:sz w:val="24"/>
          <w:szCs w:val="24"/>
        </w:rPr>
        <w:t>2</w:t>
      </w:r>
      <w:r w:rsidR="00983AB6" w:rsidRPr="00D473EF">
        <w:rPr>
          <w:b/>
          <w:bCs/>
          <w:sz w:val="24"/>
          <w:szCs w:val="24"/>
        </w:rPr>
        <w:t>3</w:t>
      </w:r>
    </w:p>
    <w:p w:rsidR="007A0C9A" w:rsidRPr="00D473EF" w:rsidRDefault="008A6E70" w:rsidP="007101C4">
      <w:pPr>
        <w:jc w:val="center"/>
        <w:rPr>
          <w:b/>
          <w:bCs/>
          <w:sz w:val="24"/>
          <w:szCs w:val="24"/>
        </w:rPr>
      </w:pPr>
      <w:r w:rsidRPr="00D473EF">
        <w:rPr>
          <w:b/>
          <w:bCs/>
          <w:sz w:val="24"/>
          <w:szCs w:val="24"/>
        </w:rPr>
        <w:t>ANEXO II</w:t>
      </w:r>
    </w:p>
    <w:p w:rsidR="008A6E70" w:rsidRDefault="008A6E70" w:rsidP="007101C4">
      <w:pPr>
        <w:jc w:val="center"/>
        <w:rPr>
          <w:b/>
          <w:bCs/>
          <w:sz w:val="24"/>
          <w:szCs w:val="24"/>
        </w:rPr>
      </w:pPr>
      <w:r w:rsidRPr="00D473EF">
        <w:rPr>
          <w:b/>
          <w:bCs/>
          <w:sz w:val="24"/>
          <w:szCs w:val="24"/>
        </w:rPr>
        <w:t>PROPOSTA DE PREÇOS</w:t>
      </w:r>
    </w:p>
    <w:p w:rsidR="007101C4" w:rsidRPr="00D473EF" w:rsidRDefault="007101C4" w:rsidP="007101C4">
      <w:pPr>
        <w:jc w:val="center"/>
        <w:rPr>
          <w:b/>
          <w:bCs/>
          <w:sz w:val="24"/>
          <w:szCs w:val="24"/>
        </w:rPr>
      </w:pPr>
    </w:p>
    <w:p w:rsidR="008A6E70" w:rsidRPr="00D473EF" w:rsidRDefault="008A6E70" w:rsidP="007101C4">
      <w:pPr>
        <w:pStyle w:val="Ttulo2"/>
        <w:spacing w:before="120" w:after="120"/>
        <w:rPr>
          <w:bCs/>
          <w:szCs w:val="24"/>
        </w:rPr>
      </w:pPr>
      <w:r w:rsidRPr="00D473EF">
        <w:rPr>
          <w:bCs/>
          <w:szCs w:val="24"/>
        </w:rPr>
        <w:t>EMPRESA:____________________________________________________________</w:t>
      </w:r>
      <w:r w:rsidR="006278D0" w:rsidRPr="00D473EF">
        <w:rPr>
          <w:bCs/>
          <w:szCs w:val="24"/>
        </w:rPr>
        <w:t>_</w:t>
      </w:r>
      <w:r w:rsidRPr="00D473EF">
        <w:rPr>
          <w:bCs/>
          <w:szCs w:val="24"/>
        </w:rPr>
        <w:t>_</w:t>
      </w:r>
      <w:r w:rsidR="006278D0" w:rsidRPr="00D473EF">
        <w:rPr>
          <w:bCs/>
          <w:szCs w:val="24"/>
        </w:rPr>
        <w:t>___</w:t>
      </w:r>
      <w:r w:rsidRPr="00D473EF">
        <w:rPr>
          <w:bCs/>
          <w:szCs w:val="24"/>
        </w:rPr>
        <w:t>_</w:t>
      </w:r>
    </w:p>
    <w:p w:rsidR="008A6E70" w:rsidRPr="00D473EF" w:rsidRDefault="008A6E70" w:rsidP="007101C4">
      <w:pPr>
        <w:spacing w:before="120" w:after="120"/>
        <w:jc w:val="both"/>
        <w:rPr>
          <w:b/>
          <w:bCs/>
          <w:sz w:val="24"/>
          <w:szCs w:val="24"/>
        </w:rPr>
      </w:pPr>
      <w:r w:rsidRPr="00D473EF">
        <w:rPr>
          <w:b/>
          <w:bCs/>
          <w:sz w:val="24"/>
          <w:szCs w:val="24"/>
        </w:rPr>
        <w:t>Endereço: _______________________________________________________</w:t>
      </w:r>
      <w:r w:rsidR="00DE62B7" w:rsidRPr="00D473EF">
        <w:rPr>
          <w:b/>
          <w:bCs/>
          <w:sz w:val="24"/>
          <w:szCs w:val="24"/>
        </w:rPr>
        <w:t>_______</w:t>
      </w:r>
      <w:r w:rsidR="006278D0" w:rsidRPr="00D473EF">
        <w:rPr>
          <w:b/>
          <w:bCs/>
          <w:sz w:val="24"/>
          <w:szCs w:val="24"/>
        </w:rPr>
        <w:t>____</w:t>
      </w:r>
      <w:r w:rsidRPr="00D473EF">
        <w:rPr>
          <w:b/>
          <w:bCs/>
          <w:sz w:val="24"/>
          <w:szCs w:val="24"/>
        </w:rPr>
        <w:t>_</w:t>
      </w:r>
    </w:p>
    <w:p w:rsidR="00BD1DBC" w:rsidRPr="00D473EF" w:rsidRDefault="008A6E70" w:rsidP="007101C4">
      <w:pPr>
        <w:spacing w:before="120" w:after="120"/>
        <w:jc w:val="both"/>
        <w:rPr>
          <w:b/>
          <w:bCs/>
          <w:sz w:val="24"/>
          <w:szCs w:val="24"/>
        </w:rPr>
      </w:pPr>
      <w:r w:rsidRPr="00D473EF">
        <w:rPr>
          <w:b/>
          <w:bCs/>
          <w:sz w:val="24"/>
          <w:szCs w:val="24"/>
        </w:rPr>
        <w:t>Cidade: _</w:t>
      </w:r>
      <w:r w:rsidR="006278D0" w:rsidRPr="00D473EF">
        <w:rPr>
          <w:b/>
          <w:bCs/>
          <w:sz w:val="24"/>
          <w:szCs w:val="24"/>
        </w:rPr>
        <w:t>__</w:t>
      </w:r>
      <w:r w:rsidRPr="00D473EF">
        <w:rPr>
          <w:b/>
          <w:bCs/>
          <w:sz w:val="24"/>
          <w:szCs w:val="24"/>
        </w:rPr>
        <w:t xml:space="preserve">________________Estado: </w:t>
      </w:r>
      <w:r w:rsidR="006278D0" w:rsidRPr="00D473EF">
        <w:rPr>
          <w:b/>
          <w:bCs/>
          <w:sz w:val="24"/>
          <w:szCs w:val="24"/>
        </w:rPr>
        <w:t>_</w:t>
      </w:r>
      <w:r w:rsidRPr="00D473EF">
        <w:rPr>
          <w:b/>
          <w:bCs/>
          <w:sz w:val="24"/>
          <w:szCs w:val="24"/>
        </w:rPr>
        <w:t>_________________</w:t>
      </w:r>
      <w:proofErr w:type="spellStart"/>
      <w:r w:rsidRPr="00D473EF">
        <w:rPr>
          <w:b/>
          <w:bCs/>
          <w:sz w:val="24"/>
          <w:szCs w:val="24"/>
        </w:rPr>
        <w:t>Tel</w:t>
      </w:r>
      <w:proofErr w:type="spellEnd"/>
      <w:r w:rsidRPr="00D473EF">
        <w:rPr>
          <w:b/>
          <w:bCs/>
          <w:sz w:val="24"/>
          <w:szCs w:val="24"/>
        </w:rPr>
        <w:t>: _____________</w:t>
      </w:r>
      <w:r w:rsidR="00DE62B7" w:rsidRPr="00D473EF">
        <w:rPr>
          <w:b/>
          <w:bCs/>
          <w:sz w:val="24"/>
          <w:szCs w:val="24"/>
        </w:rPr>
        <w:t>______</w:t>
      </w:r>
      <w:r w:rsidR="006278D0" w:rsidRPr="00D473EF">
        <w:rPr>
          <w:b/>
          <w:bCs/>
          <w:sz w:val="24"/>
          <w:szCs w:val="24"/>
        </w:rPr>
        <w:t>_</w:t>
      </w:r>
      <w:r w:rsidR="00DE62B7" w:rsidRPr="00D473EF">
        <w:rPr>
          <w:b/>
          <w:bCs/>
          <w:sz w:val="24"/>
          <w:szCs w:val="24"/>
        </w:rPr>
        <w:t>_</w:t>
      </w:r>
    </w:p>
    <w:p w:rsidR="008A6E70" w:rsidRPr="00D473EF" w:rsidRDefault="008A6E70" w:rsidP="007101C4">
      <w:pPr>
        <w:spacing w:before="120" w:after="120"/>
        <w:jc w:val="both"/>
        <w:rPr>
          <w:b/>
          <w:bCs/>
          <w:sz w:val="24"/>
          <w:szCs w:val="24"/>
        </w:rPr>
      </w:pPr>
      <w:r w:rsidRPr="00D473EF">
        <w:rPr>
          <w:b/>
          <w:bCs/>
          <w:sz w:val="24"/>
          <w:szCs w:val="24"/>
        </w:rPr>
        <w:t xml:space="preserve">CNPJ: </w:t>
      </w:r>
      <w:r w:rsidR="006278D0" w:rsidRPr="00D473EF">
        <w:rPr>
          <w:b/>
          <w:bCs/>
          <w:sz w:val="24"/>
          <w:szCs w:val="24"/>
        </w:rPr>
        <w:t>__</w:t>
      </w:r>
      <w:r w:rsidRPr="00D473EF">
        <w:rPr>
          <w:b/>
          <w:bCs/>
          <w:sz w:val="24"/>
          <w:szCs w:val="24"/>
        </w:rPr>
        <w:t>_______________________Inscrição Estadual:</w:t>
      </w:r>
      <w:r w:rsidR="006278D0" w:rsidRPr="00D473EF">
        <w:rPr>
          <w:b/>
          <w:bCs/>
          <w:sz w:val="24"/>
          <w:szCs w:val="24"/>
        </w:rPr>
        <w:t>_</w:t>
      </w:r>
      <w:r w:rsidRPr="00D473EF">
        <w:rPr>
          <w:b/>
          <w:bCs/>
          <w:sz w:val="24"/>
          <w:szCs w:val="24"/>
        </w:rPr>
        <w:t>___________________</w:t>
      </w:r>
      <w:r w:rsidR="006278D0" w:rsidRPr="00D473EF">
        <w:rPr>
          <w:b/>
          <w:bCs/>
          <w:sz w:val="24"/>
          <w:szCs w:val="24"/>
        </w:rPr>
        <w:t>__</w:t>
      </w:r>
      <w:r w:rsidR="00DE62B7" w:rsidRPr="00D473EF">
        <w:rPr>
          <w:b/>
          <w:bCs/>
          <w:sz w:val="24"/>
          <w:szCs w:val="24"/>
        </w:rPr>
        <w:t>____</w:t>
      </w:r>
      <w:r w:rsidR="006278D0" w:rsidRPr="00D473EF">
        <w:rPr>
          <w:b/>
          <w:bCs/>
          <w:sz w:val="24"/>
          <w:szCs w:val="24"/>
        </w:rPr>
        <w:t>_</w:t>
      </w:r>
      <w:r w:rsidR="00DE62B7" w:rsidRPr="00D473EF">
        <w:rPr>
          <w:b/>
          <w:bCs/>
          <w:sz w:val="24"/>
          <w:szCs w:val="24"/>
        </w:rPr>
        <w:t>_</w:t>
      </w:r>
    </w:p>
    <w:p w:rsidR="006278D0" w:rsidRDefault="006278D0" w:rsidP="007101C4">
      <w:pPr>
        <w:pStyle w:val="Ttulo2"/>
        <w:spacing w:before="120" w:after="120"/>
        <w:rPr>
          <w:bCs/>
          <w:szCs w:val="24"/>
        </w:rPr>
      </w:pPr>
      <w:r w:rsidRPr="00D473EF">
        <w:rPr>
          <w:bCs/>
          <w:szCs w:val="24"/>
        </w:rPr>
        <w:t>E-mail:______________________________________________________________________</w:t>
      </w:r>
    </w:p>
    <w:p w:rsidR="007101C4" w:rsidRPr="007101C4" w:rsidRDefault="007101C4" w:rsidP="007101C4"/>
    <w:tbl>
      <w:tblPr>
        <w:tblW w:w="10924"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0"/>
        <w:gridCol w:w="4128"/>
        <w:gridCol w:w="1293"/>
        <w:gridCol w:w="1006"/>
        <w:gridCol w:w="1869"/>
        <w:gridCol w:w="1868"/>
      </w:tblGrid>
      <w:tr w:rsidR="008F728B" w:rsidRPr="001407C2" w:rsidTr="005E750C">
        <w:trPr>
          <w:trHeight w:val="1119"/>
        </w:trPr>
        <w:tc>
          <w:tcPr>
            <w:tcW w:w="760" w:type="dxa"/>
            <w:shd w:val="clear" w:color="auto" w:fill="9CC2E5"/>
            <w:vAlign w:val="center"/>
          </w:tcPr>
          <w:p w:rsidR="008F728B" w:rsidRPr="003A34AB" w:rsidRDefault="008F728B" w:rsidP="005E750C">
            <w:pPr>
              <w:rPr>
                <w:b/>
                <w:bCs/>
                <w:sz w:val="20"/>
              </w:rPr>
            </w:pPr>
            <w:r w:rsidRPr="003A34AB">
              <w:rPr>
                <w:b/>
                <w:sz w:val="20"/>
              </w:rPr>
              <w:t>ITEM</w:t>
            </w:r>
          </w:p>
        </w:tc>
        <w:tc>
          <w:tcPr>
            <w:tcW w:w="4128" w:type="dxa"/>
            <w:shd w:val="clear" w:color="auto" w:fill="9CC2E5"/>
            <w:vAlign w:val="center"/>
          </w:tcPr>
          <w:p w:rsidR="008F728B" w:rsidRPr="003A34AB" w:rsidRDefault="008F728B" w:rsidP="005E750C">
            <w:pPr>
              <w:spacing w:line="360" w:lineRule="auto"/>
              <w:ind w:firstLine="93"/>
              <w:jc w:val="center"/>
              <w:rPr>
                <w:b/>
                <w:bCs/>
                <w:sz w:val="20"/>
              </w:rPr>
            </w:pPr>
            <w:r w:rsidRPr="003A34AB">
              <w:rPr>
                <w:b/>
                <w:sz w:val="20"/>
              </w:rPr>
              <w:t>DESCRIÇÃO/ESPECIFICAÇÃO</w:t>
            </w:r>
          </w:p>
        </w:tc>
        <w:tc>
          <w:tcPr>
            <w:tcW w:w="1293" w:type="dxa"/>
            <w:shd w:val="clear" w:color="auto" w:fill="9CC2E5"/>
            <w:vAlign w:val="center"/>
          </w:tcPr>
          <w:p w:rsidR="008F728B" w:rsidRDefault="008F728B" w:rsidP="005E750C">
            <w:pPr>
              <w:jc w:val="center"/>
              <w:rPr>
                <w:b/>
                <w:sz w:val="20"/>
              </w:rPr>
            </w:pPr>
            <w:r>
              <w:rPr>
                <w:b/>
                <w:sz w:val="20"/>
              </w:rPr>
              <w:t>UNID.</w:t>
            </w:r>
          </w:p>
          <w:p w:rsidR="008F728B" w:rsidRPr="003A34AB" w:rsidRDefault="008F728B" w:rsidP="005E750C">
            <w:pPr>
              <w:jc w:val="center"/>
              <w:rPr>
                <w:b/>
                <w:sz w:val="20"/>
              </w:rPr>
            </w:pPr>
            <w:r>
              <w:rPr>
                <w:b/>
                <w:sz w:val="20"/>
              </w:rPr>
              <w:t>DE</w:t>
            </w:r>
          </w:p>
          <w:p w:rsidR="008F728B" w:rsidRPr="003A34AB" w:rsidRDefault="008F728B" w:rsidP="005E750C">
            <w:pPr>
              <w:jc w:val="center"/>
              <w:rPr>
                <w:b/>
                <w:bCs/>
                <w:sz w:val="20"/>
              </w:rPr>
            </w:pPr>
            <w:r w:rsidRPr="003A34AB">
              <w:rPr>
                <w:b/>
                <w:sz w:val="20"/>
              </w:rPr>
              <w:t>MEDIDA</w:t>
            </w:r>
          </w:p>
        </w:tc>
        <w:tc>
          <w:tcPr>
            <w:tcW w:w="1006" w:type="dxa"/>
            <w:shd w:val="clear" w:color="auto" w:fill="9CC2E5"/>
            <w:vAlign w:val="center"/>
          </w:tcPr>
          <w:p w:rsidR="008F728B" w:rsidRPr="003A34AB" w:rsidRDefault="008F728B" w:rsidP="005E750C">
            <w:pPr>
              <w:spacing w:line="360" w:lineRule="auto"/>
              <w:jc w:val="center"/>
              <w:rPr>
                <w:b/>
                <w:bCs/>
                <w:sz w:val="20"/>
              </w:rPr>
            </w:pPr>
            <w:r>
              <w:rPr>
                <w:b/>
                <w:sz w:val="20"/>
              </w:rPr>
              <w:t>QUANT.</w:t>
            </w:r>
          </w:p>
        </w:tc>
        <w:tc>
          <w:tcPr>
            <w:tcW w:w="1869" w:type="dxa"/>
            <w:shd w:val="clear" w:color="auto" w:fill="9CC2E5"/>
            <w:vAlign w:val="center"/>
          </w:tcPr>
          <w:p w:rsidR="008F728B" w:rsidRDefault="008F728B" w:rsidP="005E750C">
            <w:pPr>
              <w:spacing w:line="360" w:lineRule="auto"/>
              <w:jc w:val="center"/>
              <w:rPr>
                <w:b/>
                <w:sz w:val="20"/>
              </w:rPr>
            </w:pPr>
            <w:r>
              <w:rPr>
                <w:b/>
                <w:sz w:val="20"/>
              </w:rPr>
              <w:t>VALOR UNITÁRIO (R$)</w:t>
            </w:r>
          </w:p>
        </w:tc>
        <w:tc>
          <w:tcPr>
            <w:tcW w:w="1868" w:type="dxa"/>
            <w:shd w:val="clear" w:color="auto" w:fill="9CC2E5"/>
            <w:vAlign w:val="center"/>
          </w:tcPr>
          <w:p w:rsidR="008F728B" w:rsidRDefault="008F728B" w:rsidP="005E750C">
            <w:pPr>
              <w:spacing w:line="360" w:lineRule="auto"/>
              <w:jc w:val="center"/>
              <w:rPr>
                <w:b/>
                <w:sz w:val="20"/>
              </w:rPr>
            </w:pPr>
            <w:r>
              <w:rPr>
                <w:b/>
                <w:sz w:val="20"/>
              </w:rPr>
              <w:t>VALOR TOTAL (R$)</w:t>
            </w:r>
          </w:p>
        </w:tc>
      </w:tr>
      <w:tr w:rsidR="008F728B" w:rsidRPr="001407C2" w:rsidTr="007101C4">
        <w:trPr>
          <w:trHeight w:val="1310"/>
        </w:trPr>
        <w:tc>
          <w:tcPr>
            <w:tcW w:w="760" w:type="dxa"/>
            <w:shd w:val="clear" w:color="auto" w:fill="auto"/>
          </w:tcPr>
          <w:p w:rsidR="008F728B" w:rsidRPr="00BA0213" w:rsidRDefault="008F728B" w:rsidP="005E750C">
            <w:pPr>
              <w:spacing w:line="360" w:lineRule="auto"/>
              <w:jc w:val="center"/>
              <w:rPr>
                <w:sz w:val="20"/>
              </w:rPr>
            </w:pPr>
            <w:r w:rsidRPr="00BA0213">
              <w:rPr>
                <w:sz w:val="20"/>
              </w:rPr>
              <w:t>01</w:t>
            </w:r>
          </w:p>
        </w:tc>
        <w:tc>
          <w:tcPr>
            <w:tcW w:w="4128" w:type="dxa"/>
            <w:shd w:val="clear" w:color="auto" w:fill="auto"/>
          </w:tcPr>
          <w:p w:rsidR="008F728B" w:rsidRPr="006B441B" w:rsidRDefault="008F728B" w:rsidP="005E750C">
            <w:pPr>
              <w:jc w:val="both"/>
              <w:rPr>
                <w:sz w:val="18"/>
              </w:rPr>
            </w:pPr>
            <w:r w:rsidRPr="006B441B">
              <w:rPr>
                <w:b/>
                <w:sz w:val="18"/>
                <w:u w:val="single"/>
              </w:rPr>
              <w:t>Confecção de Alegoria tipo Personagem Papai Noel em fibra</w:t>
            </w:r>
            <w:r w:rsidRPr="006B441B">
              <w:rPr>
                <w:sz w:val="18"/>
              </w:rPr>
              <w:t xml:space="preserve">, com </w:t>
            </w:r>
            <w:r w:rsidRPr="006B441B">
              <w:rPr>
                <w:b/>
                <w:sz w:val="18"/>
              </w:rPr>
              <w:t>2,0</w:t>
            </w:r>
            <w:r w:rsidRPr="006B441B">
              <w:rPr>
                <w:sz w:val="18"/>
              </w:rPr>
              <w:t xml:space="preserve"> metros de altura (escultura de pé), com proporções caricatas exageradas (largura próximo </w:t>
            </w:r>
            <w:r w:rsidRPr="006B441B">
              <w:rPr>
                <w:b/>
                <w:sz w:val="18"/>
              </w:rPr>
              <w:t>a 1,0 m),</w:t>
            </w:r>
            <w:r w:rsidRPr="006B441B">
              <w:rPr>
                <w:sz w:val="18"/>
              </w:rPr>
              <w:t xml:space="preserve"> com roupa vermelha com frisos brancos e barba longa branca, botas e </w:t>
            </w:r>
            <w:proofErr w:type="gramStart"/>
            <w:r w:rsidRPr="006B441B">
              <w:rPr>
                <w:sz w:val="18"/>
              </w:rPr>
              <w:t>cinto pretos</w:t>
            </w:r>
            <w:proofErr w:type="gramEnd"/>
            <w:r w:rsidRPr="006B441B">
              <w:rPr>
                <w:sz w:val="18"/>
              </w:rPr>
              <w:t xml:space="preserve"> e aspecto de pessoa obesa.</w:t>
            </w:r>
          </w:p>
        </w:tc>
        <w:tc>
          <w:tcPr>
            <w:tcW w:w="1293" w:type="dxa"/>
            <w:shd w:val="clear" w:color="auto" w:fill="auto"/>
          </w:tcPr>
          <w:p w:rsidR="008F728B" w:rsidRPr="006B441B" w:rsidRDefault="008F728B" w:rsidP="005E750C">
            <w:pPr>
              <w:spacing w:line="360" w:lineRule="auto"/>
              <w:jc w:val="center"/>
              <w:rPr>
                <w:sz w:val="18"/>
              </w:rPr>
            </w:pPr>
            <w:r w:rsidRPr="006B441B">
              <w:rPr>
                <w:sz w:val="18"/>
              </w:rPr>
              <w:t>Unidade</w:t>
            </w:r>
          </w:p>
        </w:tc>
        <w:tc>
          <w:tcPr>
            <w:tcW w:w="1006" w:type="dxa"/>
            <w:shd w:val="clear" w:color="auto" w:fill="auto"/>
          </w:tcPr>
          <w:p w:rsidR="008F728B" w:rsidRPr="006B441B" w:rsidRDefault="008F728B" w:rsidP="00811B58">
            <w:pPr>
              <w:spacing w:line="360" w:lineRule="auto"/>
              <w:jc w:val="center"/>
              <w:rPr>
                <w:sz w:val="18"/>
              </w:rPr>
            </w:pPr>
            <w:r w:rsidRPr="006B441B">
              <w:rPr>
                <w:sz w:val="18"/>
              </w:rPr>
              <w:t>0</w:t>
            </w:r>
            <w:r w:rsidR="00811B58">
              <w:rPr>
                <w:sz w:val="18"/>
              </w:rPr>
              <w:t>1</w:t>
            </w:r>
          </w:p>
        </w:tc>
        <w:tc>
          <w:tcPr>
            <w:tcW w:w="1869" w:type="dxa"/>
          </w:tcPr>
          <w:p w:rsidR="008F728B" w:rsidRPr="006B441B" w:rsidRDefault="008F728B" w:rsidP="005E750C">
            <w:pPr>
              <w:spacing w:line="360" w:lineRule="auto"/>
              <w:jc w:val="center"/>
              <w:rPr>
                <w:sz w:val="18"/>
              </w:rPr>
            </w:pPr>
          </w:p>
        </w:tc>
        <w:tc>
          <w:tcPr>
            <w:tcW w:w="1868" w:type="dxa"/>
          </w:tcPr>
          <w:p w:rsidR="008F728B" w:rsidRPr="006B441B" w:rsidRDefault="008F728B" w:rsidP="005E750C">
            <w:pPr>
              <w:spacing w:line="360" w:lineRule="auto"/>
              <w:jc w:val="center"/>
              <w:rPr>
                <w:sz w:val="18"/>
              </w:rPr>
            </w:pPr>
          </w:p>
        </w:tc>
      </w:tr>
      <w:tr w:rsidR="008F728B" w:rsidRPr="001407C2" w:rsidTr="005E750C">
        <w:trPr>
          <w:trHeight w:val="665"/>
        </w:trPr>
        <w:tc>
          <w:tcPr>
            <w:tcW w:w="760" w:type="dxa"/>
            <w:shd w:val="clear" w:color="auto" w:fill="auto"/>
          </w:tcPr>
          <w:p w:rsidR="008F728B" w:rsidRPr="00BA0213" w:rsidRDefault="008F728B" w:rsidP="005E750C">
            <w:pPr>
              <w:spacing w:line="360" w:lineRule="auto"/>
              <w:jc w:val="center"/>
              <w:rPr>
                <w:sz w:val="20"/>
              </w:rPr>
            </w:pPr>
            <w:r w:rsidRPr="00BA0213">
              <w:rPr>
                <w:sz w:val="20"/>
              </w:rPr>
              <w:t>02</w:t>
            </w:r>
          </w:p>
        </w:tc>
        <w:tc>
          <w:tcPr>
            <w:tcW w:w="4128" w:type="dxa"/>
            <w:shd w:val="clear" w:color="auto" w:fill="auto"/>
          </w:tcPr>
          <w:p w:rsidR="008F728B" w:rsidRPr="006B441B" w:rsidRDefault="008F728B" w:rsidP="005E750C">
            <w:pPr>
              <w:jc w:val="both"/>
              <w:rPr>
                <w:sz w:val="18"/>
              </w:rPr>
            </w:pPr>
            <w:r w:rsidRPr="006B441B">
              <w:rPr>
                <w:b/>
                <w:sz w:val="18"/>
                <w:u w:val="single"/>
              </w:rPr>
              <w:t>Confecção de Alegoria tipo Um Trenó em fibra acoplado a dois pares de renas em fibra</w:t>
            </w:r>
            <w:r w:rsidRPr="006B441B">
              <w:rPr>
                <w:sz w:val="18"/>
              </w:rPr>
              <w:t xml:space="preserve">: trenó com tamanho de </w:t>
            </w:r>
            <w:r w:rsidRPr="006B441B">
              <w:rPr>
                <w:b/>
                <w:sz w:val="18"/>
              </w:rPr>
              <w:t>1,7</w:t>
            </w:r>
            <w:r w:rsidRPr="006B441B">
              <w:rPr>
                <w:sz w:val="18"/>
              </w:rPr>
              <w:t xml:space="preserve"> metros de comprimento x </w:t>
            </w:r>
            <w:r w:rsidRPr="006B441B">
              <w:rPr>
                <w:b/>
                <w:sz w:val="18"/>
              </w:rPr>
              <w:t xml:space="preserve">1,2 </w:t>
            </w:r>
            <w:r w:rsidRPr="006B441B">
              <w:rPr>
                <w:sz w:val="18"/>
              </w:rPr>
              <w:t xml:space="preserve">m de largura x 1,5m de altura, colorido (no mínimo com três cores) com </w:t>
            </w:r>
            <w:proofErr w:type="spellStart"/>
            <w:r w:rsidRPr="006B441B">
              <w:rPr>
                <w:sz w:val="18"/>
              </w:rPr>
              <w:t>revelos</w:t>
            </w:r>
            <w:proofErr w:type="spellEnd"/>
            <w:r w:rsidRPr="006B441B">
              <w:rPr>
                <w:sz w:val="18"/>
              </w:rPr>
              <w:t xml:space="preserve"> ornamentais também coloridos em todo o seu contorno. Um par de renas com tamanho e em proporções reais de um animal adulto </w:t>
            </w:r>
            <w:r w:rsidRPr="006B441B">
              <w:rPr>
                <w:b/>
                <w:sz w:val="18"/>
              </w:rPr>
              <w:t>(1,8 de altura x 2,0 de comprimento x 0,6 de espessura)</w:t>
            </w:r>
            <w:r w:rsidRPr="006B441B">
              <w:rPr>
                <w:sz w:val="18"/>
              </w:rPr>
              <w:t xml:space="preserve"> com os chifres, na cor predominante de marrom claro com abdômen e peito brancos, chifres e patas pretas.</w:t>
            </w:r>
          </w:p>
        </w:tc>
        <w:tc>
          <w:tcPr>
            <w:tcW w:w="1293" w:type="dxa"/>
            <w:shd w:val="clear" w:color="auto" w:fill="auto"/>
          </w:tcPr>
          <w:p w:rsidR="008F728B" w:rsidRPr="006B441B" w:rsidRDefault="008F728B" w:rsidP="005E750C">
            <w:pPr>
              <w:spacing w:line="360" w:lineRule="auto"/>
              <w:jc w:val="center"/>
              <w:rPr>
                <w:sz w:val="18"/>
              </w:rPr>
            </w:pPr>
            <w:r w:rsidRPr="006B441B">
              <w:rPr>
                <w:sz w:val="18"/>
              </w:rPr>
              <w:t>Unidade</w:t>
            </w:r>
          </w:p>
        </w:tc>
        <w:tc>
          <w:tcPr>
            <w:tcW w:w="1006" w:type="dxa"/>
            <w:shd w:val="clear" w:color="auto" w:fill="auto"/>
          </w:tcPr>
          <w:p w:rsidR="008F728B" w:rsidRPr="006B441B" w:rsidRDefault="008F728B" w:rsidP="005E750C">
            <w:pPr>
              <w:spacing w:line="360" w:lineRule="auto"/>
              <w:jc w:val="center"/>
              <w:rPr>
                <w:sz w:val="18"/>
              </w:rPr>
            </w:pPr>
            <w:r w:rsidRPr="006B441B">
              <w:rPr>
                <w:sz w:val="18"/>
              </w:rPr>
              <w:t>01</w:t>
            </w:r>
          </w:p>
        </w:tc>
        <w:tc>
          <w:tcPr>
            <w:tcW w:w="1869" w:type="dxa"/>
          </w:tcPr>
          <w:p w:rsidR="008F728B" w:rsidRPr="006B441B" w:rsidRDefault="008F728B" w:rsidP="005E750C">
            <w:pPr>
              <w:spacing w:line="360" w:lineRule="auto"/>
              <w:jc w:val="center"/>
              <w:rPr>
                <w:sz w:val="18"/>
              </w:rPr>
            </w:pPr>
          </w:p>
        </w:tc>
        <w:tc>
          <w:tcPr>
            <w:tcW w:w="1868" w:type="dxa"/>
          </w:tcPr>
          <w:p w:rsidR="008F728B" w:rsidRPr="006B441B" w:rsidRDefault="008F728B" w:rsidP="005E750C">
            <w:pPr>
              <w:spacing w:line="360" w:lineRule="auto"/>
              <w:jc w:val="center"/>
              <w:rPr>
                <w:sz w:val="18"/>
              </w:rPr>
            </w:pPr>
          </w:p>
        </w:tc>
      </w:tr>
      <w:tr w:rsidR="008F728B" w:rsidRPr="001407C2" w:rsidTr="005E750C">
        <w:trPr>
          <w:trHeight w:val="665"/>
        </w:trPr>
        <w:tc>
          <w:tcPr>
            <w:tcW w:w="760" w:type="dxa"/>
            <w:shd w:val="clear" w:color="auto" w:fill="auto"/>
          </w:tcPr>
          <w:p w:rsidR="008F728B" w:rsidRPr="00BA0213" w:rsidRDefault="008F728B" w:rsidP="005E750C">
            <w:pPr>
              <w:spacing w:line="360" w:lineRule="auto"/>
              <w:jc w:val="center"/>
              <w:rPr>
                <w:sz w:val="20"/>
              </w:rPr>
            </w:pPr>
            <w:r w:rsidRPr="00BA0213">
              <w:rPr>
                <w:sz w:val="20"/>
              </w:rPr>
              <w:t>03</w:t>
            </w:r>
          </w:p>
        </w:tc>
        <w:tc>
          <w:tcPr>
            <w:tcW w:w="4128" w:type="dxa"/>
            <w:shd w:val="clear" w:color="auto" w:fill="auto"/>
          </w:tcPr>
          <w:p w:rsidR="008F728B" w:rsidRPr="006B441B" w:rsidRDefault="008F728B" w:rsidP="005E750C">
            <w:pPr>
              <w:jc w:val="both"/>
              <w:rPr>
                <w:sz w:val="18"/>
              </w:rPr>
            </w:pPr>
            <w:r w:rsidRPr="006B441B">
              <w:rPr>
                <w:b/>
                <w:sz w:val="18"/>
                <w:u w:val="single"/>
              </w:rPr>
              <w:t>Confecção de Alegoria tipo Soldado quebra nozes em fibra</w:t>
            </w:r>
            <w:r w:rsidRPr="006B441B">
              <w:rPr>
                <w:sz w:val="18"/>
              </w:rPr>
              <w:t xml:space="preserve"> com </w:t>
            </w:r>
            <w:r w:rsidRPr="006B441B">
              <w:rPr>
                <w:b/>
                <w:sz w:val="18"/>
              </w:rPr>
              <w:t>2,0</w:t>
            </w:r>
            <w:r w:rsidRPr="006B441B">
              <w:rPr>
                <w:sz w:val="18"/>
              </w:rPr>
              <w:t xml:space="preserve"> metros de altura, com proporções caricatas alongadas e esguias. Cores tradicionais com farda azul e vermelha com detalhes em branco e colorido no tórax e chapéu e botas pretas.</w:t>
            </w:r>
          </w:p>
        </w:tc>
        <w:tc>
          <w:tcPr>
            <w:tcW w:w="1293" w:type="dxa"/>
            <w:shd w:val="clear" w:color="auto" w:fill="auto"/>
          </w:tcPr>
          <w:p w:rsidR="008F728B" w:rsidRPr="006B441B" w:rsidRDefault="008F728B" w:rsidP="005E750C">
            <w:pPr>
              <w:spacing w:line="360" w:lineRule="auto"/>
              <w:jc w:val="center"/>
              <w:rPr>
                <w:sz w:val="18"/>
              </w:rPr>
            </w:pPr>
            <w:r w:rsidRPr="006B441B">
              <w:rPr>
                <w:sz w:val="18"/>
              </w:rPr>
              <w:t>Unidade</w:t>
            </w:r>
          </w:p>
        </w:tc>
        <w:tc>
          <w:tcPr>
            <w:tcW w:w="1006" w:type="dxa"/>
            <w:shd w:val="clear" w:color="auto" w:fill="auto"/>
          </w:tcPr>
          <w:p w:rsidR="008F728B" w:rsidRPr="006B441B" w:rsidRDefault="008F728B" w:rsidP="005E750C">
            <w:pPr>
              <w:spacing w:line="360" w:lineRule="auto"/>
              <w:jc w:val="center"/>
              <w:rPr>
                <w:sz w:val="18"/>
              </w:rPr>
            </w:pPr>
            <w:r w:rsidRPr="006B441B">
              <w:rPr>
                <w:sz w:val="18"/>
              </w:rPr>
              <w:t>02</w:t>
            </w:r>
          </w:p>
        </w:tc>
        <w:tc>
          <w:tcPr>
            <w:tcW w:w="1869" w:type="dxa"/>
          </w:tcPr>
          <w:p w:rsidR="008F728B" w:rsidRPr="006B441B" w:rsidRDefault="008F728B" w:rsidP="005E750C">
            <w:pPr>
              <w:spacing w:line="360" w:lineRule="auto"/>
              <w:jc w:val="center"/>
              <w:rPr>
                <w:sz w:val="18"/>
              </w:rPr>
            </w:pPr>
          </w:p>
        </w:tc>
        <w:tc>
          <w:tcPr>
            <w:tcW w:w="1868" w:type="dxa"/>
          </w:tcPr>
          <w:p w:rsidR="008F728B" w:rsidRPr="006B441B" w:rsidRDefault="008F728B" w:rsidP="005E750C">
            <w:pPr>
              <w:spacing w:line="360" w:lineRule="auto"/>
              <w:jc w:val="center"/>
              <w:rPr>
                <w:sz w:val="18"/>
              </w:rPr>
            </w:pPr>
          </w:p>
        </w:tc>
      </w:tr>
      <w:tr w:rsidR="008F728B" w:rsidRPr="001407C2" w:rsidTr="007101C4">
        <w:trPr>
          <w:trHeight w:val="2751"/>
        </w:trPr>
        <w:tc>
          <w:tcPr>
            <w:tcW w:w="760" w:type="dxa"/>
            <w:shd w:val="clear" w:color="auto" w:fill="auto"/>
          </w:tcPr>
          <w:p w:rsidR="008F728B" w:rsidRPr="00BA0213" w:rsidRDefault="008F728B" w:rsidP="005E750C">
            <w:pPr>
              <w:spacing w:line="360" w:lineRule="auto"/>
              <w:jc w:val="center"/>
              <w:rPr>
                <w:sz w:val="20"/>
              </w:rPr>
            </w:pPr>
            <w:r w:rsidRPr="00BA0213">
              <w:rPr>
                <w:sz w:val="20"/>
              </w:rPr>
              <w:t>04</w:t>
            </w:r>
          </w:p>
        </w:tc>
        <w:tc>
          <w:tcPr>
            <w:tcW w:w="4128" w:type="dxa"/>
            <w:shd w:val="clear" w:color="auto" w:fill="auto"/>
          </w:tcPr>
          <w:p w:rsidR="008F728B" w:rsidRPr="006B441B" w:rsidRDefault="008F728B" w:rsidP="005E750C">
            <w:pPr>
              <w:jc w:val="both"/>
              <w:rPr>
                <w:sz w:val="18"/>
              </w:rPr>
            </w:pPr>
            <w:r w:rsidRPr="006B441B">
              <w:rPr>
                <w:b/>
                <w:sz w:val="18"/>
                <w:u w:val="single"/>
              </w:rPr>
              <w:t>Confecção de Alegoria tipo Carro do Papai Noel em fibra</w:t>
            </w:r>
            <w:r w:rsidRPr="006B441B">
              <w:rPr>
                <w:sz w:val="18"/>
              </w:rPr>
              <w:t xml:space="preserve">, modelo retro como calhambeque, tamanho real semelhante </w:t>
            </w:r>
            <w:proofErr w:type="gramStart"/>
            <w:r w:rsidRPr="006B441B">
              <w:rPr>
                <w:sz w:val="18"/>
              </w:rPr>
              <w:t>as</w:t>
            </w:r>
            <w:proofErr w:type="gramEnd"/>
            <w:r w:rsidRPr="006B441B">
              <w:rPr>
                <w:sz w:val="18"/>
              </w:rPr>
              <w:t xml:space="preserve"> proporções do carro real (comprimento 3,40 m x largura 1,67 m x altura 2,0 m). Estruturado de forma que resista a interação com público, para que pessoas possam entrar e sentar dentro para fotografias. OBS: a opção por um veículo tipo calhambeque como alegoria para o natal se justifica como homenagem, considerando que a antiga Fazenda Bom Jardim foi uma montadora de carros na década de 1920. E assim, a decoração de natal, especificamente do Museu Fazenda, teria essa temática histórica exclusiva. </w:t>
            </w:r>
          </w:p>
        </w:tc>
        <w:tc>
          <w:tcPr>
            <w:tcW w:w="1293" w:type="dxa"/>
            <w:shd w:val="clear" w:color="auto" w:fill="auto"/>
          </w:tcPr>
          <w:p w:rsidR="008F728B" w:rsidRPr="006B441B" w:rsidRDefault="008F728B" w:rsidP="005E750C">
            <w:pPr>
              <w:spacing w:line="360" w:lineRule="auto"/>
              <w:jc w:val="center"/>
              <w:rPr>
                <w:sz w:val="18"/>
              </w:rPr>
            </w:pPr>
            <w:r w:rsidRPr="006B441B">
              <w:rPr>
                <w:sz w:val="18"/>
              </w:rPr>
              <w:t>Unidade</w:t>
            </w:r>
          </w:p>
        </w:tc>
        <w:tc>
          <w:tcPr>
            <w:tcW w:w="1006" w:type="dxa"/>
            <w:shd w:val="clear" w:color="auto" w:fill="auto"/>
          </w:tcPr>
          <w:p w:rsidR="008F728B" w:rsidRPr="006B441B" w:rsidRDefault="008F728B" w:rsidP="005E750C">
            <w:pPr>
              <w:spacing w:line="360" w:lineRule="auto"/>
              <w:jc w:val="center"/>
              <w:rPr>
                <w:sz w:val="18"/>
              </w:rPr>
            </w:pPr>
            <w:r w:rsidRPr="006B441B">
              <w:rPr>
                <w:sz w:val="18"/>
              </w:rPr>
              <w:t>01</w:t>
            </w:r>
          </w:p>
        </w:tc>
        <w:tc>
          <w:tcPr>
            <w:tcW w:w="1869" w:type="dxa"/>
          </w:tcPr>
          <w:p w:rsidR="008F728B" w:rsidRPr="006B441B" w:rsidRDefault="008F728B" w:rsidP="005E750C">
            <w:pPr>
              <w:spacing w:line="360" w:lineRule="auto"/>
              <w:jc w:val="center"/>
              <w:rPr>
                <w:sz w:val="18"/>
              </w:rPr>
            </w:pPr>
          </w:p>
        </w:tc>
        <w:tc>
          <w:tcPr>
            <w:tcW w:w="1868" w:type="dxa"/>
          </w:tcPr>
          <w:p w:rsidR="008F728B" w:rsidRPr="006B441B" w:rsidRDefault="008F728B" w:rsidP="005E750C">
            <w:pPr>
              <w:spacing w:line="360" w:lineRule="auto"/>
              <w:jc w:val="center"/>
              <w:rPr>
                <w:sz w:val="18"/>
              </w:rPr>
            </w:pPr>
          </w:p>
        </w:tc>
      </w:tr>
      <w:tr w:rsidR="008F728B" w:rsidRPr="001407C2" w:rsidTr="005E750C">
        <w:trPr>
          <w:trHeight w:val="289"/>
        </w:trPr>
        <w:tc>
          <w:tcPr>
            <w:tcW w:w="7187" w:type="dxa"/>
            <w:gridSpan w:val="4"/>
            <w:shd w:val="clear" w:color="auto" w:fill="C6D9F1"/>
            <w:vAlign w:val="center"/>
          </w:tcPr>
          <w:p w:rsidR="008F728B" w:rsidRPr="006B441B" w:rsidRDefault="008F728B" w:rsidP="007101C4">
            <w:pPr>
              <w:spacing w:line="360" w:lineRule="auto"/>
              <w:jc w:val="center"/>
              <w:rPr>
                <w:b/>
                <w:sz w:val="20"/>
              </w:rPr>
            </w:pPr>
            <w:r w:rsidRPr="006B441B">
              <w:rPr>
                <w:b/>
                <w:sz w:val="20"/>
              </w:rPr>
              <w:t xml:space="preserve">VALOR </w:t>
            </w:r>
            <w:r w:rsidR="007101C4">
              <w:rPr>
                <w:b/>
                <w:sz w:val="20"/>
              </w:rPr>
              <w:t>TOT</w:t>
            </w:r>
            <w:r>
              <w:rPr>
                <w:b/>
                <w:sz w:val="20"/>
              </w:rPr>
              <w:t xml:space="preserve">AL </w:t>
            </w:r>
            <w:r w:rsidRPr="006B441B">
              <w:rPr>
                <w:b/>
                <w:sz w:val="20"/>
              </w:rPr>
              <w:t>(R$)</w:t>
            </w:r>
          </w:p>
        </w:tc>
        <w:tc>
          <w:tcPr>
            <w:tcW w:w="3736" w:type="dxa"/>
            <w:gridSpan w:val="2"/>
          </w:tcPr>
          <w:p w:rsidR="008F728B" w:rsidRPr="00BA0213" w:rsidRDefault="008F728B" w:rsidP="005E750C">
            <w:pPr>
              <w:spacing w:line="360" w:lineRule="auto"/>
              <w:jc w:val="center"/>
              <w:rPr>
                <w:sz w:val="20"/>
              </w:rPr>
            </w:pPr>
          </w:p>
        </w:tc>
      </w:tr>
    </w:tbl>
    <w:p w:rsidR="00B47CB9" w:rsidRPr="00D473EF" w:rsidRDefault="00B47CB9" w:rsidP="00B47CB9">
      <w:pPr>
        <w:spacing w:before="120" w:after="240"/>
        <w:jc w:val="both"/>
        <w:rPr>
          <w:b/>
          <w:sz w:val="24"/>
          <w:szCs w:val="24"/>
        </w:rPr>
      </w:pPr>
      <w:r w:rsidRPr="00D473EF">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D473EF">
        <w:rPr>
          <w:b/>
          <w:sz w:val="24"/>
          <w:szCs w:val="24"/>
        </w:rPr>
        <w:t>a contratação.</w:t>
      </w:r>
    </w:p>
    <w:p w:rsidR="00347CEB" w:rsidRPr="00D473EF" w:rsidRDefault="00AE18D2" w:rsidP="00CC55B2">
      <w:pPr>
        <w:ind w:right="46"/>
        <w:rPr>
          <w:sz w:val="24"/>
          <w:szCs w:val="24"/>
          <w:u w:val="single"/>
        </w:rPr>
      </w:pPr>
      <w:r w:rsidRPr="00D473EF">
        <w:rPr>
          <w:b/>
          <w:sz w:val="24"/>
          <w:szCs w:val="24"/>
          <w:u w:val="single"/>
        </w:rPr>
        <w:t xml:space="preserve">Validade da Proposta: </w:t>
      </w:r>
      <w:r w:rsidR="005E3CB9" w:rsidRPr="00D473EF">
        <w:rPr>
          <w:sz w:val="24"/>
          <w:szCs w:val="24"/>
          <w:u w:val="single"/>
        </w:rPr>
        <w:t>6</w:t>
      </w:r>
      <w:r w:rsidRPr="00D473EF">
        <w:rPr>
          <w:sz w:val="24"/>
          <w:szCs w:val="24"/>
          <w:u w:val="single"/>
        </w:rPr>
        <w:t>0 dias</w:t>
      </w:r>
    </w:p>
    <w:p w:rsidR="00AE18D2" w:rsidRPr="00D473EF" w:rsidRDefault="00AE18D2" w:rsidP="00CC55B2">
      <w:pPr>
        <w:ind w:right="46"/>
        <w:rPr>
          <w:b/>
          <w:sz w:val="24"/>
          <w:szCs w:val="24"/>
        </w:rPr>
      </w:pPr>
      <w:r w:rsidRPr="00D473EF">
        <w:rPr>
          <w:b/>
          <w:sz w:val="24"/>
          <w:szCs w:val="24"/>
        </w:rPr>
        <w:t>___________________________________________________________</w:t>
      </w:r>
    </w:p>
    <w:p w:rsidR="00AE18D2" w:rsidRPr="00D473EF" w:rsidRDefault="00AE18D2" w:rsidP="00CC55B2">
      <w:pPr>
        <w:ind w:right="46"/>
        <w:jc w:val="both"/>
        <w:rPr>
          <w:sz w:val="24"/>
          <w:szCs w:val="24"/>
        </w:rPr>
      </w:pPr>
      <w:r w:rsidRPr="00D473EF">
        <w:rPr>
          <w:sz w:val="24"/>
          <w:szCs w:val="24"/>
        </w:rPr>
        <w:lastRenderedPageBreak/>
        <w:t>Esta proposta deverá ser preenchida e enviada à PREFEITURA MUNICIPAL DE BOM JARDIM, devidamente assinada por responsável da firma informante, em envelope lacrado.</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r w:rsidRPr="00D473EF">
        <w:rPr>
          <w:sz w:val="24"/>
          <w:szCs w:val="24"/>
        </w:rPr>
        <w:t>INFORMAÇÕES FINANCEIRAS:</w:t>
      </w:r>
    </w:p>
    <w:p w:rsidR="0089113F" w:rsidRPr="00D473EF" w:rsidRDefault="0089113F" w:rsidP="0007203C">
      <w:pPr>
        <w:ind w:right="46"/>
        <w:jc w:val="both"/>
        <w:rPr>
          <w:sz w:val="24"/>
          <w:szCs w:val="24"/>
        </w:rPr>
      </w:pPr>
    </w:p>
    <w:p w:rsidR="0007203C" w:rsidRPr="00D473EF" w:rsidRDefault="0007203C" w:rsidP="0007203C">
      <w:pPr>
        <w:ind w:right="46"/>
        <w:jc w:val="both"/>
        <w:rPr>
          <w:sz w:val="24"/>
          <w:szCs w:val="24"/>
        </w:rPr>
      </w:pPr>
      <w:proofErr w:type="gramStart"/>
      <w:r w:rsidRPr="00D473EF">
        <w:rPr>
          <w:sz w:val="24"/>
          <w:szCs w:val="24"/>
        </w:rPr>
        <w:t>BANCO :</w:t>
      </w:r>
      <w:proofErr w:type="gramEnd"/>
      <w:r w:rsidRPr="00D473EF">
        <w:rPr>
          <w:sz w:val="24"/>
          <w:szCs w:val="24"/>
        </w:rPr>
        <w:t xml:space="preserve"> ________________________</w:t>
      </w:r>
    </w:p>
    <w:p w:rsidR="0007203C" w:rsidRPr="00D473EF" w:rsidRDefault="0007203C" w:rsidP="0007203C">
      <w:pPr>
        <w:ind w:right="46"/>
        <w:jc w:val="both"/>
        <w:rPr>
          <w:sz w:val="24"/>
          <w:szCs w:val="24"/>
        </w:rPr>
      </w:pPr>
      <w:r w:rsidRPr="00D473EF">
        <w:rPr>
          <w:sz w:val="24"/>
          <w:szCs w:val="24"/>
        </w:rPr>
        <w:t>AGÊNCIA:_______________________</w:t>
      </w:r>
    </w:p>
    <w:p w:rsidR="0007203C" w:rsidRPr="00D473EF" w:rsidRDefault="0007203C" w:rsidP="0007203C">
      <w:pPr>
        <w:ind w:right="46"/>
        <w:jc w:val="both"/>
        <w:rPr>
          <w:sz w:val="24"/>
          <w:szCs w:val="24"/>
        </w:rPr>
      </w:pPr>
      <w:r w:rsidRPr="00D473EF">
        <w:rPr>
          <w:sz w:val="24"/>
          <w:szCs w:val="24"/>
        </w:rPr>
        <w:t>CONTA:_________________________</w:t>
      </w:r>
    </w:p>
    <w:p w:rsidR="0007203C" w:rsidRPr="00D473EF" w:rsidRDefault="0007203C" w:rsidP="0007203C">
      <w:pPr>
        <w:ind w:right="46"/>
        <w:jc w:val="both"/>
        <w:rPr>
          <w:sz w:val="24"/>
          <w:szCs w:val="24"/>
        </w:rPr>
      </w:pPr>
      <w:r w:rsidRPr="00D473EF">
        <w:rPr>
          <w:sz w:val="24"/>
          <w:szCs w:val="24"/>
        </w:rPr>
        <w:t>OPERAÇÃO:_____________________</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07203C" w:rsidRPr="00D473EF" w:rsidRDefault="0007203C" w:rsidP="0007203C">
      <w:pPr>
        <w:ind w:right="18"/>
        <w:jc w:val="center"/>
        <w:rPr>
          <w:sz w:val="24"/>
          <w:szCs w:val="24"/>
        </w:rPr>
      </w:pPr>
      <w:r w:rsidRPr="00D473EF">
        <w:rPr>
          <w:sz w:val="24"/>
          <w:szCs w:val="24"/>
        </w:rPr>
        <w:t xml:space="preserve">Bom Jardim/RJ, ______ de ___________________ </w:t>
      </w:r>
      <w:proofErr w:type="spellStart"/>
      <w:r w:rsidRPr="00D473EF">
        <w:rPr>
          <w:sz w:val="24"/>
          <w:szCs w:val="24"/>
        </w:rPr>
        <w:t>de</w:t>
      </w:r>
      <w:proofErr w:type="spellEnd"/>
      <w:r w:rsidRPr="00D473EF">
        <w:rPr>
          <w:sz w:val="24"/>
          <w:szCs w:val="24"/>
        </w:rPr>
        <w:t xml:space="preserve"> 202</w:t>
      </w:r>
      <w:r w:rsidR="003B0F2E" w:rsidRPr="00D473EF">
        <w:rPr>
          <w:sz w:val="24"/>
          <w:szCs w:val="24"/>
        </w:rPr>
        <w:t>3</w:t>
      </w:r>
      <w:r w:rsidRPr="00D473EF">
        <w:rPr>
          <w:sz w:val="24"/>
          <w:szCs w:val="24"/>
        </w:rPr>
        <w:t>.</w:t>
      </w:r>
    </w:p>
    <w:p w:rsidR="0007203C" w:rsidRPr="00D473EF" w:rsidRDefault="0007203C" w:rsidP="0007203C">
      <w:pPr>
        <w:ind w:right="18"/>
        <w:jc w:val="center"/>
        <w:rPr>
          <w:sz w:val="24"/>
          <w:szCs w:val="24"/>
        </w:rPr>
      </w:pPr>
    </w:p>
    <w:p w:rsidR="0007203C" w:rsidRPr="00D473EF" w:rsidRDefault="0007203C" w:rsidP="0007203C">
      <w:pPr>
        <w:ind w:left="240" w:right="166"/>
        <w:jc w:val="center"/>
        <w:rPr>
          <w:sz w:val="24"/>
          <w:szCs w:val="24"/>
        </w:rPr>
      </w:pPr>
    </w:p>
    <w:p w:rsidR="0089113F" w:rsidRPr="00D473EF" w:rsidRDefault="0089113F" w:rsidP="0007203C">
      <w:pPr>
        <w:ind w:left="240" w:right="166"/>
        <w:jc w:val="center"/>
        <w:rPr>
          <w:sz w:val="24"/>
          <w:szCs w:val="24"/>
        </w:rPr>
      </w:pPr>
    </w:p>
    <w:p w:rsidR="0089113F" w:rsidRPr="00D473EF" w:rsidRDefault="0089113F" w:rsidP="0007203C">
      <w:pPr>
        <w:ind w:left="240" w:right="166"/>
        <w:jc w:val="center"/>
        <w:rPr>
          <w:sz w:val="24"/>
          <w:szCs w:val="24"/>
        </w:rPr>
      </w:pPr>
    </w:p>
    <w:p w:rsidR="0007203C" w:rsidRPr="00D473EF" w:rsidRDefault="0007203C" w:rsidP="0007203C">
      <w:pPr>
        <w:ind w:left="240" w:right="166"/>
        <w:jc w:val="center"/>
        <w:rPr>
          <w:sz w:val="24"/>
          <w:szCs w:val="24"/>
        </w:rPr>
      </w:pPr>
      <w:r w:rsidRPr="00D473EF">
        <w:rPr>
          <w:sz w:val="24"/>
          <w:szCs w:val="24"/>
        </w:rPr>
        <w:t>__________________________________________</w:t>
      </w:r>
    </w:p>
    <w:p w:rsidR="0007203C" w:rsidRPr="00D473EF" w:rsidRDefault="0007203C" w:rsidP="0007203C">
      <w:pPr>
        <w:ind w:right="46"/>
        <w:jc w:val="center"/>
        <w:rPr>
          <w:sz w:val="24"/>
          <w:szCs w:val="24"/>
        </w:rPr>
      </w:pPr>
      <w:r w:rsidRPr="00D473EF">
        <w:rPr>
          <w:sz w:val="24"/>
          <w:szCs w:val="24"/>
        </w:rPr>
        <w:t>Carimbo do CNPJ e assinatura do proponente</w:t>
      </w:r>
    </w:p>
    <w:p w:rsidR="00C601CE" w:rsidRPr="00D473EF" w:rsidRDefault="00C601CE"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8F728B" w:rsidRDefault="008F728B"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7101C4" w:rsidRDefault="007101C4"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9D763F" w:rsidRPr="00D473EF" w:rsidRDefault="009D763F" w:rsidP="00D473EF">
      <w:pPr>
        <w:spacing w:after="120"/>
        <w:ind w:right="46"/>
        <w:rPr>
          <w:b/>
          <w:bCs/>
          <w:sz w:val="24"/>
          <w:szCs w:val="24"/>
        </w:rPr>
      </w:pPr>
    </w:p>
    <w:p w:rsidR="008A6E70" w:rsidRPr="00D473EF" w:rsidRDefault="00851287" w:rsidP="00A87358">
      <w:pPr>
        <w:spacing w:after="120"/>
        <w:ind w:right="46"/>
        <w:jc w:val="center"/>
        <w:rPr>
          <w:b/>
          <w:bCs/>
          <w:sz w:val="24"/>
          <w:szCs w:val="24"/>
        </w:rPr>
      </w:pPr>
      <w:r w:rsidRPr="00D473EF">
        <w:rPr>
          <w:b/>
          <w:bCs/>
          <w:sz w:val="24"/>
          <w:szCs w:val="24"/>
        </w:rPr>
        <w:lastRenderedPageBreak/>
        <w:t>E</w:t>
      </w:r>
      <w:r w:rsidR="008A6E70" w:rsidRPr="00D473EF">
        <w:rPr>
          <w:b/>
          <w:bCs/>
          <w:sz w:val="24"/>
          <w:szCs w:val="24"/>
        </w:rPr>
        <w:t>DITAL</w:t>
      </w:r>
    </w:p>
    <w:p w:rsidR="008A6E70" w:rsidRPr="00D473EF" w:rsidRDefault="008A6E70" w:rsidP="00A87358">
      <w:pPr>
        <w:spacing w:after="120"/>
        <w:jc w:val="center"/>
        <w:rPr>
          <w:b/>
          <w:sz w:val="24"/>
          <w:szCs w:val="24"/>
        </w:rPr>
      </w:pPr>
      <w:r w:rsidRPr="00D473EF">
        <w:rPr>
          <w:b/>
          <w:bCs/>
          <w:sz w:val="24"/>
          <w:szCs w:val="24"/>
        </w:rPr>
        <w:t>PREGÃO PRESENCIAL Nº</w:t>
      </w:r>
      <w:r w:rsidR="004F51FE" w:rsidRPr="00D473EF">
        <w:rPr>
          <w:b/>
          <w:bCs/>
          <w:sz w:val="24"/>
          <w:szCs w:val="24"/>
        </w:rPr>
        <w:t xml:space="preserve"> </w:t>
      </w:r>
      <w:r w:rsidR="00491D78">
        <w:rPr>
          <w:b/>
          <w:bCs/>
          <w:sz w:val="24"/>
          <w:szCs w:val="24"/>
        </w:rPr>
        <w:t>041</w:t>
      </w:r>
      <w:r w:rsidR="004F51FE" w:rsidRPr="00D473EF">
        <w:rPr>
          <w:b/>
          <w:sz w:val="24"/>
          <w:szCs w:val="24"/>
        </w:rPr>
        <w:t>/</w:t>
      </w:r>
      <w:r w:rsidR="00E1704B" w:rsidRPr="00D473EF">
        <w:rPr>
          <w:b/>
          <w:sz w:val="24"/>
          <w:szCs w:val="24"/>
        </w:rPr>
        <w:t>20</w:t>
      </w:r>
      <w:r w:rsidR="009A41B8" w:rsidRPr="00D473EF">
        <w:rPr>
          <w:b/>
          <w:sz w:val="24"/>
          <w:szCs w:val="24"/>
        </w:rPr>
        <w:t>2</w:t>
      </w:r>
      <w:r w:rsidR="003B0F2E" w:rsidRPr="00D473EF">
        <w:rPr>
          <w:b/>
          <w:sz w:val="24"/>
          <w:szCs w:val="24"/>
        </w:rPr>
        <w:t>3</w:t>
      </w:r>
    </w:p>
    <w:p w:rsidR="008A6E70" w:rsidRPr="00D473EF" w:rsidRDefault="008A6E70" w:rsidP="00A87358">
      <w:pPr>
        <w:spacing w:after="120"/>
        <w:jc w:val="center"/>
        <w:rPr>
          <w:b/>
          <w:bCs/>
          <w:sz w:val="24"/>
          <w:szCs w:val="24"/>
        </w:rPr>
      </w:pPr>
      <w:r w:rsidRPr="00D473EF">
        <w:rPr>
          <w:b/>
          <w:bCs/>
          <w:sz w:val="24"/>
          <w:szCs w:val="24"/>
        </w:rPr>
        <w:t>ANEXO III</w:t>
      </w:r>
    </w:p>
    <w:p w:rsidR="008A6E70" w:rsidRPr="00D473EF" w:rsidRDefault="008A6E70" w:rsidP="00CC55B2">
      <w:pPr>
        <w:jc w:val="center"/>
        <w:rPr>
          <w:b/>
          <w:bCs/>
          <w:sz w:val="24"/>
          <w:szCs w:val="24"/>
        </w:rPr>
      </w:pPr>
    </w:p>
    <w:p w:rsidR="00A87358" w:rsidRPr="00D473EF" w:rsidRDefault="00A87358" w:rsidP="00A87358">
      <w:pPr>
        <w:spacing w:before="120" w:after="120"/>
        <w:jc w:val="center"/>
        <w:rPr>
          <w:b/>
          <w:bCs/>
          <w:sz w:val="24"/>
          <w:szCs w:val="24"/>
          <w:u w:val="single"/>
        </w:rPr>
      </w:pPr>
      <w:r w:rsidRPr="00D473EF">
        <w:rPr>
          <w:b/>
          <w:bCs/>
          <w:sz w:val="24"/>
          <w:szCs w:val="24"/>
          <w:u w:val="single"/>
        </w:rPr>
        <w:t>DECLARAÇÃO CONJUNTA</w:t>
      </w:r>
    </w:p>
    <w:p w:rsidR="00A87358" w:rsidRPr="00D473EF" w:rsidRDefault="00A87358" w:rsidP="00A87358">
      <w:pPr>
        <w:spacing w:before="120" w:after="120"/>
        <w:jc w:val="center"/>
        <w:rPr>
          <w:b/>
          <w:bCs/>
          <w:sz w:val="24"/>
          <w:szCs w:val="24"/>
          <w:u w:val="single"/>
        </w:rPr>
      </w:pPr>
    </w:p>
    <w:p w:rsidR="00A87358" w:rsidRPr="00D473EF" w:rsidRDefault="00A87358" w:rsidP="00A87358">
      <w:pPr>
        <w:pStyle w:val="Ttulo2"/>
        <w:spacing w:after="120"/>
        <w:rPr>
          <w:bCs/>
          <w:szCs w:val="24"/>
        </w:rPr>
      </w:pPr>
      <w:r w:rsidRPr="00D473EF">
        <w:rPr>
          <w:bCs/>
          <w:szCs w:val="24"/>
        </w:rPr>
        <w:t>A EMPRESA:______________________________________________________________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Endereço: ___________________________________________________________________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Cidade: ___________________Estado: __________________</w:t>
      </w:r>
      <w:proofErr w:type="spellStart"/>
      <w:r w:rsidRPr="00D473EF">
        <w:rPr>
          <w:b/>
          <w:bCs/>
          <w:sz w:val="24"/>
          <w:szCs w:val="24"/>
        </w:rPr>
        <w:t>Tel</w:t>
      </w:r>
      <w:proofErr w:type="spellEnd"/>
      <w:r w:rsidRPr="00D473EF">
        <w:rPr>
          <w:b/>
          <w:bCs/>
          <w:sz w:val="24"/>
          <w:szCs w:val="24"/>
        </w:rPr>
        <w:t>: _____________________</w:t>
      </w:r>
    </w:p>
    <w:p w:rsidR="00A87358" w:rsidRPr="00D473EF" w:rsidRDefault="00A87358" w:rsidP="00A87358">
      <w:pPr>
        <w:spacing w:after="120"/>
        <w:jc w:val="both"/>
        <w:rPr>
          <w:b/>
          <w:bCs/>
          <w:sz w:val="24"/>
          <w:szCs w:val="24"/>
        </w:rPr>
      </w:pPr>
      <w:r w:rsidRPr="00D473EF">
        <w:rPr>
          <w:b/>
          <w:bCs/>
          <w:sz w:val="24"/>
          <w:szCs w:val="24"/>
        </w:rPr>
        <w:t>CNPJ: _________________________Inscrição Estadual:____________________________</w:t>
      </w:r>
    </w:p>
    <w:p w:rsidR="00A87358" w:rsidRPr="00D473EF" w:rsidRDefault="00A87358" w:rsidP="00A87358">
      <w:pPr>
        <w:pStyle w:val="Ttulo2"/>
        <w:spacing w:after="120"/>
        <w:rPr>
          <w:bCs/>
          <w:szCs w:val="24"/>
        </w:rPr>
      </w:pPr>
      <w:r w:rsidRPr="00D473EF">
        <w:rPr>
          <w:bCs/>
          <w:szCs w:val="24"/>
        </w:rPr>
        <w:t>E-mail:______________________________________________________________________</w:t>
      </w:r>
    </w:p>
    <w:p w:rsidR="00E22D7E" w:rsidRPr="00D473EF" w:rsidRDefault="00E22D7E" w:rsidP="00A87358">
      <w:pPr>
        <w:spacing w:before="120" w:after="120"/>
        <w:jc w:val="both"/>
        <w:rPr>
          <w:b/>
          <w:sz w:val="24"/>
          <w:szCs w:val="24"/>
          <w:u w:val="single"/>
        </w:rPr>
      </w:pPr>
    </w:p>
    <w:p w:rsidR="00A87358" w:rsidRPr="00D473EF" w:rsidRDefault="00A87358" w:rsidP="00A87358">
      <w:pPr>
        <w:spacing w:before="120" w:after="120"/>
        <w:jc w:val="both"/>
        <w:rPr>
          <w:b/>
          <w:sz w:val="24"/>
          <w:szCs w:val="24"/>
          <w:u w:val="single"/>
        </w:rPr>
      </w:pPr>
      <w:r w:rsidRPr="00D473EF">
        <w:rPr>
          <w:b/>
          <w:sz w:val="24"/>
          <w:szCs w:val="24"/>
          <w:u w:val="single"/>
        </w:rPr>
        <w:t xml:space="preserve">1 – DECLARAÇÃO DE QUE CUMPRE RIGOROSAMENTE O ART, 7º DA CONSTITUIÇÃO FEDERAL: </w:t>
      </w:r>
    </w:p>
    <w:p w:rsidR="00A87358" w:rsidRPr="00D473EF" w:rsidRDefault="00A87358" w:rsidP="00A87358">
      <w:pPr>
        <w:pStyle w:val="Corpodetexto"/>
        <w:spacing w:before="120" w:after="120"/>
        <w:jc w:val="both"/>
        <w:rPr>
          <w:sz w:val="24"/>
          <w:szCs w:val="24"/>
        </w:rPr>
      </w:pPr>
      <w:r w:rsidRPr="00D473EF">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D473EF" w:rsidRDefault="00A87358" w:rsidP="00A87358">
      <w:pPr>
        <w:spacing w:before="120" w:after="120"/>
        <w:jc w:val="both"/>
        <w:rPr>
          <w:b/>
          <w:bCs/>
          <w:sz w:val="24"/>
          <w:szCs w:val="24"/>
          <w:u w:val="single"/>
        </w:rPr>
      </w:pPr>
      <w:r w:rsidRPr="00D473EF">
        <w:rPr>
          <w:b/>
          <w:bCs/>
          <w:sz w:val="24"/>
          <w:szCs w:val="24"/>
          <w:u w:val="single"/>
        </w:rPr>
        <w:t>2 – DECLARAÇÃO DE ME OU EPP:</w:t>
      </w:r>
    </w:p>
    <w:p w:rsidR="00A87358" w:rsidRPr="00D473EF" w:rsidRDefault="00A87358" w:rsidP="00A87358">
      <w:pPr>
        <w:spacing w:before="120" w:after="120"/>
        <w:jc w:val="both"/>
        <w:rPr>
          <w:sz w:val="24"/>
          <w:szCs w:val="24"/>
        </w:rPr>
      </w:pPr>
      <w:r w:rsidRPr="00D473EF">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D473EF" w:rsidRDefault="00A87358" w:rsidP="00A87358">
      <w:pPr>
        <w:spacing w:before="120" w:after="120"/>
        <w:jc w:val="both"/>
        <w:rPr>
          <w:sz w:val="24"/>
          <w:szCs w:val="24"/>
        </w:rPr>
      </w:pPr>
      <w:r w:rsidRPr="00D473EF">
        <w:rPr>
          <w:sz w:val="24"/>
          <w:szCs w:val="24"/>
        </w:rPr>
        <w:t xml:space="preserve">Declaro ainda que </w:t>
      </w:r>
      <w:proofErr w:type="gramStart"/>
      <w:r w:rsidRPr="00D473EF">
        <w:rPr>
          <w:sz w:val="24"/>
          <w:szCs w:val="24"/>
        </w:rPr>
        <w:t>é :</w:t>
      </w:r>
      <w:proofErr w:type="gramEnd"/>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xml:space="preserve">) MICRO EMPRESA </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EMPRESA DE PEQUENO PORTE</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MEI – MICROEMPREENDEDOR INDIVIDUAL</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NÃO SE ENQUADRA EM PEQUENOS NEGÓCIOS</w:t>
      </w:r>
    </w:p>
    <w:p w:rsidR="00A87358" w:rsidRPr="00D473EF" w:rsidRDefault="00BC26D3" w:rsidP="00A87358">
      <w:pPr>
        <w:spacing w:before="120" w:after="120"/>
        <w:rPr>
          <w:b/>
          <w:bCs/>
          <w:sz w:val="24"/>
          <w:szCs w:val="24"/>
          <w:u w:val="single"/>
        </w:rPr>
      </w:pPr>
      <w:r w:rsidRPr="00D473EF">
        <w:rPr>
          <w:b/>
          <w:bCs/>
          <w:sz w:val="24"/>
          <w:szCs w:val="24"/>
          <w:u w:val="single"/>
        </w:rPr>
        <w:t>3</w:t>
      </w:r>
      <w:r w:rsidR="00A87358" w:rsidRPr="00D473EF">
        <w:rPr>
          <w:b/>
          <w:bCs/>
          <w:sz w:val="24"/>
          <w:szCs w:val="24"/>
          <w:u w:val="single"/>
        </w:rPr>
        <w:t xml:space="preserve"> – DECLARAÇÃO DE ATENDIMENTO AOS REQUISITOS DE HABILITAÇÃO E DE FATOS IMPEDITIVOS</w:t>
      </w:r>
      <w:proofErr w:type="gramStart"/>
      <w:r w:rsidR="00A87358" w:rsidRPr="00D473EF">
        <w:rPr>
          <w:b/>
          <w:bCs/>
          <w:sz w:val="24"/>
          <w:szCs w:val="24"/>
          <w:u w:val="single"/>
        </w:rPr>
        <w:t>::</w:t>
      </w:r>
      <w:proofErr w:type="gramEnd"/>
      <w:r w:rsidR="00A87358" w:rsidRPr="00D473EF">
        <w:rPr>
          <w:b/>
          <w:bCs/>
          <w:sz w:val="24"/>
          <w:szCs w:val="24"/>
          <w:u w:val="single"/>
        </w:rPr>
        <w:t xml:space="preserve"> </w:t>
      </w:r>
    </w:p>
    <w:p w:rsidR="00A87358" w:rsidRPr="00D473EF" w:rsidRDefault="00A87358" w:rsidP="00A87358">
      <w:pPr>
        <w:pStyle w:val="PargrafodaLista"/>
        <w:spacing w:before="120" w:after="120"/>
        <w:ind w:left="0"/>
        <w:jc w:val="both"/>
        <w:rPr>
          <w:bCs/>
          <w:color w:val="auto"/>
        </w:rPr>
      </w:pPr>
      <w:r w:rsidRPr="00D473EF">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D473EF" w:rsidRDefault="00A87358" w:rsidP="00A87358">
      <w:pPr>
        <w:pStyle w:val="PargrafodaLista"/>
        <w:spacing w:before="120" w:after="120"/>
        <w:ind w:left="0"/>
        <w:jc w:val="both"/>
        <w:rPr>
          <w:bCs/>
          <w:color w:val="auto"/>
        </w:rPr>
      </w:pPr>
      <w:r w:rsidRPr="00D473EF">
        <w:rPr>
          <w:bCs/>
          <w:color w:val="auto"/>
        </w:rPr>
        <w:t>Declara, ademais, que não está impedida de participar de licitações e de contratar com a Administração Pública em razão de penalidades, nem de fatos impeditivos de sua habilitação.</w:t>
      </w:r>
    </w:p>
    <w:p w:rsidR="00A87358" w:rsidRPr="00D473EF" w:rsidRDefault="00BC26D3" w:rsidP="00A87358">
      <w:pPr>
        <w:pStyle w:val="Ttulo9"/>
        <w:spacing w:before="120" w:after="120"/>
        <w:jc w:val="left"/>
        <w:rPr>
          <w:b/>
          <w:i w:val="0"/>
          <w:szCs w:val="24"/>
          <w:u w:val="single"/>
        </w:rPr>
      </w:pPr>
      <w:r w:rsidRPr="00D473EF">
        <w:rPr>
          <w:b/>
          <w:i w:val="0"/>
          <w:szCs w:val="24"/>
          <w:u w:val="single"/>
        </w:rPr>
        <w:t>4</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IDONEIDADE:</w:t>
      </w:r>
    </w:p>
    <w:p w:rsidR="00A87358" w:rsidRPr="00D473EF" w:rsidRDefault="00A87358" w:rsidP="00A87358">
      <w:pPr>
        <w:spacing w:before="120" w:after="120"/>
        <w:jc w:val="both"/>
        <w:rPr>
          <w:sz w:val="24"/>
          <w:szCs w:val="24"/>
        </w:rPr>
      </w:pPr>
      <w:r w:rsidRPr="00D473EF">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D473EF">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D473EF" w:rsidRDefault="00BC26D3" w:rsidP="00A87358">
      <w:pPr>
        <w:pStyle w:val="Ttulo9"/>
        <w:spacing w:before="120" w:after="120"/>
        <w:jc w:val="left"/>
        <w:rPr>
          <w:b/>
          <w:i w:val="0"/>
          <w:szCs w:val="24"/>
          <w:u w:val="single"/>
        </w:rPr>
      </w:pPr>
      <w:r w:rsidRPr="00D473EF">
        <w:rPr>
          <w:b/>
          <w:i w:val="0"/>
          <w:szCs w:val="24"/>
          <w:u w:val="single"/>
        </w:rPr>
        <w:t>5</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NÃO PARENTESCO:</w:t>
      </w:r>
    </w:p>
    <w:p w:rsidR="00A87358" w:rsidRPr="00D473EF" w:rsidRDefault="00A87358" w:rsidP="00A87358">
      <w:pPr>
        <w:spacing w:before="120" w:after="120"/>
        <w:jc w:val="both"/>
        <w:rPr>
          <w:sz w:val="24"/>
          <w:szCs w:val="24"/>
        </w:rPr>
      </w:pPr>
      <w:r w:rsidRPr="00D473EF">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spacing w:before="120" w:after="120"/>
        <w:jc w:val="center"/>
        <w:rPr>
          <w:sz w:val="24"/>
          <w:szCs w:val="24"/>
        </w:rPr>
      </w:pPr>
      <w:r w:rsidRPr="00D473EF">
        <w:rPr>
          <w:sz w:val="24"/>
          <w:szCs w:val="24"/>
        </w:rPr>
        <w:t>Assinatura do Representante Legal</w:t>
      </w:r>
    </w:p>
    <w:p w:rsidR="00A87358" w:rsidRPr="00D473EF" w:rsidRDefault="00A87358" w:rsidP="00A87358">
      <w:pPr>
        <w:spacing w:before="120" w:after="120"/>
        <w:jc w:val="center"/>
        <w:rPr>
          <w:sz w:val="24"/>
          <w:szCs w:val="24"/>
        </w:rPr>
      </w:pPr>
      <w:r w:rsidRPr="00D473EF">
        <w:rPr>
          <w:sz w:val="24"/>
          <w:szCs w:val="24"/>
        </w:rPr>
        <w:t>CARIMBO</w:t>
      </w:r>
    </w:p>
    <w:p w:rsidR="00A87358" w:rsidRPr="00D473EF" w:rsidRDefault="00A87358" w:rsidP="00A87358">
      <w:pPr>
        <w:spacing w:before="120" w:after="120"/>
        <w:rPr>
          <w:sz w:val="24"/>
          <w:szCs w:val="24"/>
        </w:rPr>
      </w:pPr>
      <w:r w:rsidRPr="00D473EF">
        <w:rPr>
          <w:sz w:val="24"/>
          <w:szCs w:val="24"/>
        </w:rPr>
        <w:t>Nome do Representante Legal:</w:t>
      </w:r>
    </w:p>
    <w:p w:rsidR="00A87358" w:rsidRPr="00D473EF" w:rsidRDefault="00A87358" w:rsidP="00A87358">
      <w:pPr>
        <w:spacing w:before="120" w:after="120"/>
        <w:rPr>
          <w:sz w:val="24"/>
          <w:szCs w:val="24"/>
        </w:rPr>
      </w:pPr>
      <w:r w:rsidRPr="00D473EF">
        <w:rPr>
          <w:sz w:val="24"/>
          <w:szCs w:val="24"/>
        </w:rPr>
        <w:t>Cart. de Identidade:</w:t>
      </w:r>
    </w:p>
    <w:p w:rsidR="00A87358" w:rsidRPr="00D473EF" w:rsidRDefault="00A87358" w:rsidP="00A87358">
      <w:pPr>
        <w:spacing w:before="120" w:after="120"/>
        <w:rPr>
          <w:sz w:val="24"/>
          <w:szCs w:val="24"/>
        </w:rPr>
      </w:pPr>
      <w:r w:rsidRPr="00D473EF">
        <w:rPr>
          <w:sz w:val="24"/>
          <w:szCs w:val="24"/>
        </w:rPr>
        <w:t>CPF:</w:t>
      </w:r>
    </w:p>
    <w:p w:rsidR="00A87358" w:rsidRPr="00D473EF" w:rsidRDefault="00A87358" w:rsidP="00A87358">
      <w:pPr>
        <w:spacing w:before="120" w:after="120"/>
        <w:rPr>
          <w:sz w:val="24"/>
          <w:szCs w:val="24"/>
        </w:rPr>
      </w:pPr>
      <w:r w:rsidRPr="00D473EF">
        <w:rPr>
          <w:sz w:val="24"/>
          <w:szCs w:val="24"/>
        </w:rPr>
        <w:t>Cargo:</w:t>
      </w:r>
    </w:p>
    <w:p w:rsidR="00A87358" w:rsidRPr="00D473EF" w:rsidRDefault="00A87358" w:rsidP="00A87358">
      <w:pPr>
        <w:spacing w:before="120" w:after="120"/>
        <w:rPr>
          <w:sz w:val="24"/>
          <w:szCs w:val="24"/>
        </w:rPr>
      </w:pPr>
    </w:p>
    <w:p w:rsidR="00A87358" w:rsidRPr="00D473EF" w:rsidRDefault="00A87358" w:rsidP="00A87358">
      <w:pPr>
        <w:spacing w:before="120" w:after="120"/>
        <w:jc w:val="center"/>
        <w:rPr>
          <w:sz w:val="24"/>
          <w:szCs w:val="24"/>
        </w:rPr>
      </w:pPr>
      <w:r w:rsidRPr="00D473EF">
        <w:rPr>
          <w:sz w:val="24"/>
          <w:szCs w:val="24"/>
        </w:rPr>
        <w:t>_______________________</w:t>
      </w:r>
      <w:proofErr w:type="gramStart"/>
      <w:r w:rsidRPr="00D473EF">
        <w:rPr>
          <w:sz w:val="24"/>
          <w:szCs w:val="24"/>
        </w:rPr>
        <w:t>(</w:t>
      </w:r>
      <w:proofErr w:type="gramEnd"/>
      <w:r w:rsidRPr="00D473EF">
        <w:rPr>
          <w:sz w:val="24"/>
          <w:szCs w:val="24"/>
        </w:rPr>
        <w:t>Local), _______________________ (data completa).</w:t>
      </w: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spacing w:before="120" w:after="120"/>
        <w:jc w:val="both"/>
        <w:rPr>
          <w:b/>
          <w:sz w:val="24"/>
          <w:szCs w:val="24"/>
        </w:rPr>
      </w:pPr>
      <w:r w:rsidRPr="00D473EF">
        <w:rPr>
          <w:b/>
          <w:sz w:val="24"/>
          <w:szCs w:val="24"/>
        </w:rPr>
        <w:t xml:space="preserve">OBSERVAÇÕES: </w:t>
      </w:r>
    </w:p>
    <w:p w:rsidR="00A87358" w:rsidRPr="00D473EF" w:rsidRDefault="00E22D7E" w:rsidP="00890DD0">
      <w:pPr>
        <w:pStyle w:val="PargrafodaLista"/>
        <w:numPr>
          <w:ilvl w:val="0"/>
          <w:numId w:val="6"/>
        </w:numPr>
        <w:suppressAutoHyphens w:val="0"/>
        <w:spacing w:before="120" w:after="120"/>
        <w:contextualSpacing/>
        <w:jc w:val="both"/>
        <w:rPr>
          <w:b/>
          <w:color w:val="auto"/>
        </w:rPr>
      </w:pPr>
      <w:r w:rsidRPr="00D473EF">
        <w:rPr>
          <w:b/>
          <w:color w:val="auto"/>
        </w:rPr>
        <w:t xml:space="preserve">A DECLARAÇÃO CONJUNTA </w:t>
      </w:r>
      <w:r w:rsidR="00A87358" w:rsidRPr="00D473EF">
        <w:rPr>
          <w:b/>
          <w:color w:val="auto"/>
        </w:rPr>
        <w:t>NÃO deverá ser colocada dentro dos envelopes.</w:t>
      </w:r>
    </w:p>
    <w:p w:rsidR="00A87358" w:rsidRPr="00D473EF" w:rsidRDefault="00A87358" w:rsidP="00890DD0">
      <w:pPr>
        <w:pStyle w:val="PargrafodaLista"/>
        <w:numPr>
          <w:ilvl w:val="0"/>
          <w:numId w:val="6"/>
        </w:numPr>
        <w:suppressAutoHyphens w:val="0"/>
        <w:spacing w:before="120" w:after="120"/>
        <w:contextualSpacing/>
        <w:jc w:val="both"/>
        <w:rPr>
          <w:b/>
          <w:color w:val="auto"/>
        </w:rPr>
      </w:pPr>
      <w:r w:rsidRPr="00D473EF">
        <w:rPr>
          <w:b/>
          <w:color w:val="auto"/>
        </w:rPr>
        <w:t xml:space="preserve">TODAS AS FOLHAS DEVERÃO </w:t>
      </w:r>
      <w:r w:rsidRPr="00D473EF">
        <w:rPr>
          <w:color w:val="auto"/>
        </w:rPr>
        <w:t>SER CARIMBADAS E ASSINADAS PELO REPRESENTANTE DA EMPRESA</w:t>
      </w:r>
    </w:p>
    <w:p w:rsidR="00A87358" w:rsidRPr="00D473EF" w:rsidRDefault="00A87358"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085C4E" w:rsidRPr="00D473EF" w:rsidRDefault="00085C4E" w:rsidP="00CC55B2">
      <w:pPr>
        <w:jc w:val="center"/>
        <w:rPr>
          <w:b/>
          <w:bCs/>
          <w:sz w:val="24"/>
          <w:szCs w:val="24"/>
        </w:rPr>
      </w:pPr>
    </w:p>
    <w:p w:rsidR="008A6E70" w:rsidRPr="00AB652B" w:rsidRDefault="008A6E70" w:rsidP="00106B8E">
      <w:pPr>
        <w:spacing w:before="120" w:after="120"/>
        <w:jc w:val="center"/>
        <w:rPr>
          <w:b/>
          <w:bCs/>
          <w:sz w:val="24"/>
          <w:szCs w:val="24"/>
        </w:rPr>
      </w:pPr>
      <w:bookmarkStart w:id="0" w:name="_GoBack"/>
      <w:bookmarkEnd w:id="0"/>
      <w:r w:rsidRPr="00AB652B">
        <w:rPr>
          <w:b/>
          <w:bCs/>
          <w:sz w:val="24"/>
          <w:szCs w:val="24"/>
        </w:rPr>
        <w:lastRenderedPageBreak/>
        <w:t>EDITAL</w:t>
      </w:r>
    </w:p>
    <w:p w:rsidR="008A6E70" w:rsidRPr="00AB652B" w:rsidRDefault="008A6E70" w:rsidP="00106B8E">
      <w:pPr>
        <w:pStyle w:val="Ttulo2"/>
        <w:spacing w:before="120" w:after="120"/>
        <w:jc w:val="center"/>
        <w:rPr>
          <w:szCs w:val="24"/>
        </w:rPr>
      </w:pPr>
      <w:r w:rsidRPr="00AB652B">
        <w:rPr>
          <w:szCs w:val="24"/>
        </w:rPr>
        <w:t xml:space="preserve">PREGÃO PRESENCIAL Nº </w:t>
      </w:r>
      <w:r w:rsidR="00491D78">
        <w:rPr>
          <w:szCs w:val="24"/>
        </w:rPr>
        <w:t>041</w:t>
      </w:r>
      <w:r w:rsidR="004F51FE" w:rsidRPr="00AB652B">
        <w:rPr>
          <w:szCs w:val="24"/>
        </w:rPr>
        <w:t>/</w:t>
      </w:r>
      <w:r w:rsidR="00E1704B" w:rsidRPr="00AB652B">
        <w:rPr>
          <w:szCs w:val="24"/>
        </w:rPr>
        <w:t>20</w:t>
      </w:r>
      <w:r w:rsidR="009A41B8" w:rsidRPr="00AB652B">
        <w:rPr>
          <w:szCs w:val="24"/>
        </w:rPr>
        <w:t>2</w:t>
      </w:r>
      <w:r w:rsidR="003B0F2E" w:rsidRPr="00AB652B">
        <w:rPr>
          <w:szCs w:val="24"/>
        </w:rPr>
        <w:t>3</w:t>
      </w:r>
    </w:p>
    <w:p w:rsidR="008A6E70" w:rsidRPr="00AB652B" w:rsidRDefault="008A6E70" w:rsidP="00106B8E">
      <w:pPr>
        <w:spacing w:before="120" w:after="120"/>
        <w:jc w:val="center"/>
        <w:rPr>
          <w:b/>
          <w:bCs/>
          <w:sz w:val="24"/>
          <w:szCs w:val="24"/>
        </w:rPr>
      </w:pPr>
      <w:r w:rsidRPr="00AB652B">
        <w:rPr>
          <w:b/>
          <w:bCs/>
          <w:sz w:val="24"/>
          <w:szCs w:val="24"/>
        </w:rPr>
        <w:t>ANEXO IV</w:t>
      </w:r>
    </w:p>
    <w:p w:rsidR="008A6E70" w:rsidRPr="00AB652B" w:rsidRDefault="008A6E70" w:rsidP="00106B8E">
      <w:pPr>
        <w:spacing w:before="120" w:after="120"/>
        <w:jc w:val="center"/>
        <w:rPr>
          <w:b/>
          <w:bCs/>
          <w:sz w:val="24"/>
          <w:szCs w:val="24"/>
        </w:rPr>
      </w:pPr>
      <w:r w:rsidRPr="00AB652B">
        <w:rPr>
          <w:b/>
          <w:bCs/>
          <w:sz w:val="24"/>
          <w:szCs w:val="24"/>
        </w:rPr>
        <w:t>CARTA DE CREDENCIAMENTO (modelo)</w:t>
      </w:r>
    </w:p>
    <w:p w:rsidR="008A6E70" w:rsidRPr="00AB652B" w:rsidRDefault="008A6E70" w:rsidP="00CC55B2">
      <w:pPr>
        <w:rPr>
          <w:b/>
          <w:bCs/>
          <w:sz w:val="24"/>
          <w:szCs w:val="24"/>
        </w:rPr>
      </w:pPr>
    </w:p>
    <w:p w:rsidR="008A6E70" w:rsidRPr="00AB652B" w:rsidRDefault="008A6E70" w:rsidP="00CC55B2">
      <w:pPr>
        <w:rPr>
          <w:b/>
          <w:bCs/>
          <w:sz w:val="24"/>
          <w:szCs w:val="24"/>
        </w:rPr>
      </w:pPr>
    </w:p>
    <w:p w:rsidR="008A6E70" w:rsidRPr="00AB652B" w:rsidRDefault="008A6E70" w:rsidP="00CC55B2">
      <w:pPr>
        <w:jc w:val="both"/>
        <w:rPr>
          <w:sz w:val="24"/>
          <w:szCs w:val="24"/>
        </w:rPr>
      </w:pPr>
      <w:r w:rsidRPr="00AB652B">
        <w:rPr>
          <w:sz w:val="24"/>
          <w:szCs w:val="24"/>
        </w:rPr>
        <w:t>(local</w:t>
      </w:r>
      <w:proofErr w:type="gramStart"/>
      <w:r w:rsidRPr="00AB652B">
        <w:rPr>
          <w:sz w:val="24"/>
          <w:szCs w:val="24"/>
        </w:rPr>
        <w:t xml:space="preserve"> )</w:t>
      </w:r>
      <w:proofErr w:type="gramEnd"/>
      <w:r w:rsidRPr="00AB652B">
        <w:rPr>
          <w:sz w:val="24"/>
          <w:szCs w:val="24"/>
        </w:rPr>
        <w:t xml:space="preserve">       , de      </w:t>
      </w:r>
      <w:proofErr w:type="spellStart"/>
      <w:r w:rsidRPr="00AB652B">
        <w:rPr>
          <w:sz w:val="24"/>
          <w:szCs w:val="24"/>
        </w:rPr>
        <w:t>de</w:t>
      </w:r>
      <w:proofErr w:type="spellEnd"/>
      <w:r w:rsidRPr="00AB652B">
        <w:rPr>
          <w:sz w:val="24"/>
          <w:szCs w:val="24"/>
        </w:rPr>
        <w:t xml:space="preserve">  20</w:t>
      </w:r>
      <w:r w:rsidR="009A41B8" w:rsidRPr="00AB652B">
        <w:rPr>
          <w:sz w:val="24"/>
          <w:szCs w:val="24"/>
        </w:rPr>
        <w:t>2</w:t>
      </w:r>
      <w:r w:rsidR="003B0F2E" w:rsidRPr="00AB652B">
        <w:rPr>
          <w:sz w:val="24"/>
          <w:szCs w:val="24"/>
        </w:rPr>
        <w:t>3</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Ao</w:t>
      </w:r>
    </w:p>
    <w:p w:rsidR="008A6E70" w:rsidRPr="00AB652B" w:rsidRDefault="00BB0C02" w:rsidP="00CC55B2">
      <w:pPr>
        <w:jc w:val="both"/>
        <w:rPr>
          <w:sz w:val="24"/>
          <w:szCs w:val="24"/>
        </w:rPr>
      </w:pPr>
      <w:r w:rsidRPr="00AB652B">
        <w:rPr>
          <w:sz w:val="24"/>
          <w:szCs w:val="24"/>
        </w:rPr>
        <w:t>Município de Bom Jardim/RJ</w:t>
      </w:r>
      <w:r w:rsidR="008A6E70" w:rsidRPr="00AB652B">
        <w:rPr>
          <w:sz w:val="24"/>
          <w:szCs w:val="24"/>
        </w:rPr>
        <w:t>.</w:t>
      </w:r>
    </w:p>
    <w:p w:rsidR="008A6E70" w:rsidRPr="00AB652B" w:rsidRDefault="008A6E70" w:rsidP="00CC55B2">
      <w:pPr>
        <w:jc w:val="both"/>
        <w:rPr>
          <w:sz w:val="24"/>
          <w:szCs w:val="24"/>
        </w:rPr>
      </w:pPr>
      <w:r w:rsidRPr="00AB652B">
        <w:rPr>
          <w:sz w:val="24"/>
          <w:szCs w:val="24"/>
        </w:rPr>
        <w:t xml:space="preserve">Praça Gov. Roberto Silveira nº 44 – </w:t>
      </w:r>
      <w:r w:rsidR="00EB0121" w:rsidRPr="00AB652B">
        <w:rPr>
          <w:sz w:val="24"/>
          <w:szCs w:val="24"/>
        </w:rPr>
        <w:t>2</w:t>
      </w:r>
      <w:r w:rsidRPr="00AB652B">
        <w:rPr>
          <w:sz w:val="24"/>
          <w:szCs w:val="24"/>
        </w:rPr>
        <w:t>º andar</w:t>
      </w:r>
    </w:p>
    <w:p w:rsidR="008A6E70" w:rsidRPr="00AB652B" w:rsidRDefault="008A6E70" w:rsidP="00CC55B2">
      <w:pPr>
        <w:jc w:val="both"/>
        <w:rPr>
          <w:sz w:val="24"/>
          <w:szCs w:val="24"/>
        </w:rPr>
      </w:pPr>
      <w:r w:rsidRPr="00AB652B">
        <w:rPr>
          <w:sz w:val="24"/>
          <w:szCs w:val="24"/>
        </w:rPr>
        <w:t>Centro-Bom Jardim – RJ.</w:t>
      </w:r>
    </w:p>
    <w:p w:rsidR="008A6E70" w:rsidRPr="00AB652B" w:rsidRDefault="008A6E70" w:rsidP="00CC55B2">
      <w:pPr>
        <w:jc w:val="both"/>
        <w:rPr>
          <w:sz w:val="24"/>
          <w:szCs w:val="24"/>
        </w:rPr>
      </w:pPr>
    </w:p>
    <w:p w:rsidR="008A6E70" w:rsidRPr="00AB652B" w:rsidRDefault="008208EE" w:rsidP="00CC55B2">
      <w:pPr>
        <w:jc w:val="both"/>
        <w:rPr>
          <w:sz w:val="24"/>
          <w:szCs w:val="24"/>
        </w:rPr>
      </w:pPr>
      <w:r w:rsidRPr="00AB652B">
        <w:rPr>
          <w:sz w:val="24"/>
          <w:szCs w:val="24"/>
        </w:rPr>
        <w:t>À pregoeira</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 xml:space="preserve">Pela presente, fica credenciado o </w:t>
      </w:r>
      <w:proofErr w:type="gramStart"/>
      <w:r w:rsidRPr="00AB652B">
        <w:rPr>
          <w:sz w:val="24"/>
          <w:szCs w:val="24"/>
        </w:rPr>
        <w:t>Sr.</w:t>
      </w:r>
      <w:proofErr w:type="gramEnd"/>
      <w:r w:rsidRPr="00AB652B">
        <w:rPr>
          <w:sz w:val="24"/>
          <w:szCs w:val="24"/>
        </w:rPr>
        <w:t xml:space="preserve"> ____________, </w:t>
      </w:r>
      <w:r w:rsidR="00054D6F" w:rsidRPr="00AB652B">
        <w:rPr>
          <w:sz w:val="24"/>
          <w:szCs w:val="24"/>
        </w:rPr>
        <w:t xml:space="preserve">residente e domiciliado na Rua...., </w:t>
      </w:r>
      <w:r w:rsidRPr="00AB652B">
        <w:rPr>
          <w:sz w:val="24"/>
          <w:szCs w:val="24"/>
        </w:rPr>
        <w:t>portador da Célula de Identidade nº _______________, expedida em ____/___/___ e CPF nº ______________, para representar a empresa __________________________</w:t>
      </w:r>
    </w:p>
    <w:p w:rsidR="008A6E70" w:rsidRPr="00AB652B" w:rsidRDefault="008A6E70" w:rsidP="00CC55B2">
      <w:pPr>
        <w:jc w:val="both"/>
        <w:rPr>
          <w:sz w:val="24"/>
          <w:szCs w:val="24"/>
        </w:rPr>
      </w:pPr>
      <w:r w:rsidRPr="00AB652B">
        <w:rPr>
          <w:sz w:val="24"/>
          <w:szCs w:val="24"/>
        </w:rPr>
        <w:t xml:space="preserve">Inscrita no CNPJ sob o nº __________________, na Licitação modalidade PREGÃO PRESENCIAL nº ____________, a ser realizada em </w:t>
      </w:r>
      <w:proofErr w:type="gramStart"/>
      <w:r w:rsidRPr="00AB652B">
        <w:rPr>
          <w:sz w:val="24"/>
          <w:szCs w:val="24"/>
        </w:rPr>
        <w:t>____________</w:t>
      </w:r>
      <w:proofErr w:type="gramEnd"/>
    </w:p>
    <w:p w:rsidR="008A6E70" w:rsidRPr="00AB652B" w:rsidRDefault="008A6E70" w:rsidP="00CC55B2">
      <w:pPr>
        <w:jc w:val="both"/>
        <w:rPr>
          <w:sz w:val="24"/>
          <w:szCs w:val="24"/>
        </w:rPr>
      </w:pPr>
      <w:r w:rsidRPr="00AB652B">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AB652B">
        <w:rPr>
          <w:sz w:val="24"/>
          <w:szCs w:val="24"/>
        </w:rPr>
        <w:t>, bem como assinar contratos e Atas</w:t>
      </w:r>
      <w:r w:rsidRPr="00AB652B">
        <w:rPr>
          <w:sz w:val="24"/>
          <w:szCs w:val="24"/>
        </w:rPr>
        <w:t>.</w:t>
      </w:r>
    </w:p>
    <w:p w:rsidR="008A6E70" w:rsidRPr="00AB652B" w:rsidRDefault="008A6E70" w:rsidP="00CC55B2">
      <w:pPr>
        <w:jc w:val="both"/>
        <w:rPr>
          <w:sz w:val="24"/>
          <w:szCs w:val="24"/>
        </w:rPr>
      </w:pPr>
    </w:p>
    <w:p w:rsidR="008A6E70" w:rsidRDefault="008A6E70" w:rsidP="00E22D7E">
      <w:pPr>
        <w:rPr>
          <w:sz w:val="24"/>
          <w:szCs w:val="24"/>
        </w:rPr>
      </w:pPr>
      <w:r w:rsidRPr="00AB652B">
        <w:rPr>
          <w:sz w:val="24"/>
          <w:szCs w:val="24"/>
        </w:rPr>
        <w:t>Atenciosamente.</w:t>
      </w:r>
    </w:p>
    <w:p w:rsidR="00E22D7E" w:rsidRDefault="00E22D7E" w:rsidP="00E22D7E">
      <w:pPr>
        <w:rPr>
          <w:sz w:val="24"/>
          <w:szCs w:val="24"/>
        </w:rPr>
      </w:pPr>
    </w:p>
    <w:p w:rsidR="00E22D7E" w:rsidRDefault="00E22D7E" w:rsidP="00E22D7E">
      <w:pPr>
        <w:rPr>
          <w:sz w:val="24"/>
          <w:szCs w:val="24"/>
        </w:rPr>
      </w:pPr>
    </w:p>
    <w:p w:rsidR="00E22D7E" w:rsidRPr="00AB652B" w:rsidRDefault="00E22D7E" w:rsidP="00E22D7E">
      <w:pPr>
        <w:rPr>
          <w:sz w:val="24"/>
          <w:szCs w:val="24"/>
        </w:rPr>
      </w:pP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________________________________</w:t>
      </w:r>
    </w:p>
    <w:p w:rsidR="008A6E70" w:rsidRPr="00AB652B" w:rsidRDefault="008A6E70" w:rsidP="00E22D7E">
      <w:pPr>
        <w:jc w:val="center"/>
        <w:rPr>
          <w:sz w:val="24"/>
          <w:szCs w:val="24"/>
        </w:rPr>
      </w:pPr>
      <w:r w:rsidRPr="00AB652B">
        <w:rPr>
          <w:sz w:val="24"/>
          <w:szCs w:val="24"/>
        </w:rPr>
        <w:t>Assinatura do representante legal.</w:t>
      </w: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Carimbo do CNPJ.</w:t>
      </w:r>
    </w:p>
    <w:p w:rsidR="008A6E70" w:rsidRPr="00AB652B" w:rsidRDefault="008A6E70" w:rsidP="00E22D7E">
      <w:pPr>
        <w:jc w:val="cente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8A6E70" w:rsidRPr="00AB652B" w:rsidRDefault="008A6E70" w:rsidP="00CC55B2">
      <w:pPr>
        <w:rPr>
          <w:sz w:val="24"/>
          <w:szCs w:val="24"/>
        </w:rPr>
      </w:pPr>
      <w:r w:rsidRPr="00AB652B">
        <w:rPr>
          <w:b/>
          <w:bCs/>
          <w:sz w:val="24"/>
          <w:szCs w:val="24"/>
        </w:rPr>
        <w:t xml:space="preserve">OBS: </w:t>
      </w:r>
      <w:r w:rsidRPr="00AB652B">
        <w:rPr>
          <w:sz w:val="24"/>
          <w:szCs w:val="24"/>
        </w:rPr>
        <w:t>A carta de credenciamento deverá ser assinada pelo representante legal da licitante, com poderes para constituir mandatário.</w:t>
      </w:r>
    </w:p>
    <w:p w:rsidR="008A6E70" w:rsidRPr="00AB652B" w:rsidRDefault="008A6E70" w:rsidP="00CC55B2">
      <w:pPr>
        <w:rPr>
          <w:sz w:val="24"/>
          <w:szCs w:val="24"/>
        </w:rPr>
      </w:pPr>
      <w:r w:rsidRPr="00AB652B">
        <w:rPr>
          <w:sz w:val="24"/>
          <w:szCs w:val="24"/>
        </w:rPr>
        <w:t>Esta carta deverá ser confeccionada em papel timbrado da empresa;</w:t>
      </w:r>
    </w:p>
    <w:p w:rsidR="001D741F" w:rsidRPr="00AB652B" w:rsidRDefault="008A6E70" w:rsidP="001D741F">
      <w:pPr>
        <w:pStyle w:val="Cabealho"/>
        <w:tabs>
          <w:tab w:val="clear" w:pos="4419"/>
          <w:tab w:val="clear" w:pos="8838"/>
        </w:tabs>
        <w:jc w:val="both"/>
        <w:rPr>
          <w:b/>
          <w:sz w:val="24"/>
          <w:szCs w:val="24"/>
        </w:rPr>
      </w:pPr>
      <w:r w:rsidRPr="00AB652B">
        <w:rPr>
          <w:b/>
          <w:sz w:val="24"/>
          <w:szCs w:val="24"/>
        </w:rPr>
        <w:t>A Carta de Credenciamento NÃO deverá ser colocada dentro dos envelopes.</w:t>
      </w: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8A6E70" w:rsidRPr="00AB652B" w:rsidRDefault="00193BB2" w:rsidP="00E22D7E">
      <w:pPr>
        <w:pStyle w:val="Ttulo2"/>
        <w:spacing w:before="120" w:after="120"/>
        <w:jc w:val="center"/>
        <w:rPr>
          <w:szCs w:val="24"/>
        </w:rPr>
      </w:pPr>
      <w:r>
        <w:rPr>
          <w:szCs w:val="24"/>
        </w:rPr>
        <w:lastRenderedPageBreak/>
        <w:t xml:space="preserve">MINURA DE </w:t>
      </w:r>
      <w:r w:rsidR="008A6E70" w:rsidRPr="00AB652B">
        <w:rPr>
          <w:szCs w:val="24"/>
        </w:rPr>
        <w:t>EDITAL</w:t>
      </w:r>
    </w:p>
    <w:p w:rsidR="003E5F04" w:rsidRPr="00AB652B" w:rsidRDefault="00CB6D33" w:rsidP="00E22D7E">
      <w:pPr>
        <w:pStyle w:val="Ttulo2"/>
        <w:spacing w:before="120" w:after="120"/>
        <w:jc w:val="center"/>
        <w:rPr>
          <w:szCs w:val="24"/>
        </w:rPr>
      </w:pPr>
      <w:r>
        <w:rPr>
          <w:szCs w:val="24"/>
        </w:rPr>
        <w:t xml:space="preserve">PREGÃO PRESENCIAL Nº </w:t>
      </w:r>
      <w:r w:rsidR="00491D78">
        <w:rPr>
          <w:szCs w:val="24"/>
        </w:rPr>
        <w:t>041</w:t>
      </w:r>
      <w:r w:rsidR="003E5F04" w:rsidRPr="00AB652B">
        <w:rPr>
          <w:szCs w:val="24"/>
        </w:rPr>
        <w:t>/202</w:t>
      </w:r>
      <w:r w:rsidR="003B0F2E" w:rsidRPr="00AB652B">
        <w:rPr>
          <w:szCs w:val="24"/>
        </w:rPr>
        <w:t>3</w:t>
      </w:r>
    </w:p>
    <w:p w:rsidR="008A6E70" w:rsidRPr="00AB652B" w:rsidRDefault="008A6E70" w:rsidP="00E22D7E">
      <w:pPr>
        <w:spacing w:before="120" w:after="120"/>
        <w:jc w:val="center"/>
        <w:rPr>
          <w:sz w:val="24"/>
          <w:szCs w:val="24"/>
        </w:rPr>
      </w:pPr>
      <w:r w:rsidRPr="00AB652B">
        <w:rPr>
          <w:b/>
          <w:bCs/>
          <w:sz w:val="24"/>
          <w:szCs w:val="24"/>
        </w:rPr>
        <w:t>ANEXO V</w:t>
      </w:r>
    </w:p>
    <w:p w:rsidR="008A6E70" w:rsidRPr="00AB652B" w:rsidRDefault="008A6E70" w:rsidP="00E22D7E">
      <w:pPr>
        <w:jc w:val="center"/>
        <w:rPr>
          <w:sz w:val="24"/>
          <w:szCs w:val="24"/>
        </w:rPr>
      </w:pPr>
    </w:p>
    <w:p w:rsidR="00557F2E" w:rsidRPr="00AB652B" w:rsidRDefault="00557F2E" w:rsidP="00E22D7E">
      <w:pPr>
        <w:pStyle w:val="Ttulo9"/>
        <w:rPr>
          <w:b/>
          <w:i w:val="0"/>
          <w:szCs w:val="24"/>
          <w:u w:val="single"/>
        </w:rPr>
      </w:pPr>
      <w:r w:rsidRPr="00AB652B">
        <w:rPr>
          <w:b/>
          <w:i w:val="0"/>
          <w:szCs w:val="24"/>
          <w:u w:val="single"/>
        </w:rPr>
        <w:t>MINUTA DE CONTRATO</w:t>
      </w:r>
      <w:r w:rsidR="00DA7E3F">
        <w:rPr>
          <w:b/>
          <w:i w:val="0"/>
          <w:szCs w:val="24"/>
          <w:u w:val="single"/>
        </w:rPr>
        <w:t>.</w:t>
      </w:r>
    </w:p>
    <w:p w:rsidR="00557F2E" w:rsidRPr="00AB652B" w:rsidRDefault="00557F2E" w:rsidP="00E22D7E">
      <w:pPr>
        <w:jc w:val="center"/>
        <w:rPr>
          <w:b/>
          <w:sz w:val="24"/>
          <w:szCs w:val="24"/>
        </w:rPr>
      </w:pPr>
    </w:p>
    <w:p w:rsidR="008B7FA6" w:rsidRPr="00AB652B" w:rsidRDefault="008B7FA6" w:rsidP="00CC55B2">
      <w:pPr>
        <w:rPr>
          <w:sz w:val="24"/>
          <w:szCs w:val="24"/>
        </w:rPr>
      </w:pPr>
    </w:p>
    <w:p w:rsidR="008B7FA6" w:rsidRPr="00AB652B" w:rsidRDefault="008B7FA6" w:rsidP="00CC55B2">
      <w:pPr>
        <w:rPr>
          <w:sz w:val="24"/>
          <w:szCs w:val="24"/>
        </w:rPr>
      </w:pPr>
    </w:p>
    <w:sectPr w:rsidR="008B7FA6" w:rsidRPr="00AB652B" w:rsidSect="00AF5459">
      <w:headerReference w:type="default" r:id="rId23"/>
      <w:footerReference w:type="default" r:id="rId24"/>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DCE" w:rsidRDefault="00542DCE">
      <w:r>
        <w:separator/>
      </w:r>
    </w:p>
  </w:endnote>
  <w:endnote w:type="continuationSeparator" w:id="0">
    <w:p w:rsidR="00542DCE" w:rsidRDefault="0054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Pr="002350CF" w:rsidRDefault="00C16453">
    <w:pPr>
      <w:pStyle w:val="Rodap"/>
      <w:jc w:val="right"/>
      <w:rPr>
        <w:rFonts w:ascii="Arial" w:hAnsi="Arial" w:cs="Arial"/>
        <w:sz w:val="20"/>
      </w:rPr>
    </w:pPr>
    <w:r w:rsidRPr="002350CF">
      <w:rPr>
        <w:rFonts w:ascii="Arial" w:hAnsi="Arial" w:cs="Arial"/>
        <w:sz w:val="20"/>
      </w:rPr>
      <w:t xml:space="preserve">Página </w:t>
    </w:r>
    <w:r w:rsidRPr="002350CF">
      <w:rPr>
        <w:rFonts w:ascii="Arial" w:hAnsi="Arial" w:cs="Arial"/>
        <w:b/>
        <w:bCs/>
        <w:sz w:val="20"/>
      </w:rPr>
      <w:fldChar w:fldCharType="begin"/>
    </w:r>
    <w:r w:rsidRPr="002350CF">
      <w:rPr>
        <w:rFonts w:ascii="Arial" w:hAnsi="Arial" w:cs="Arial"/>
        <w:b/>
        <w:bCs/>
        <w:sz w:val="20"/>
      </w:rPr>
      <w:instrText>PAGE</w:instrText>
    </w:r>
    <w:r w:rsidRPr="002350CF">
      <w:rPr>
        <w:rFonts w:ascii="Arial" w:hAnsi="Arial" w:cs="Arial"/>
        <w:b/>
        <w:bCs/>
        <w:sz w:val="20"/>
      </w:rPr>
      <w:fldChar w:fldCharType="separate"/>
    </w:r>
    <w:r w:rsidR="007555FF">
      <w:rPr>
        <w:rFonts w:ascii="Arial" w:hAnsi="Arial" w:cs="Arial"/>
        <w:b/>
        <w:bCs/>
        <w:noProof/>
        <w:sz w:val="20"/>
      </w:rPr>
      <w:t>15</w:t>
    </w:r>
    <w:r w:rsidRPr="002350CF">
      <w:rPr>
        <w:rFonts w:ascii="Arial" w:hAnsi="Arial" w:cs="Arial"/>
        <w:b/>
        <w:bCs/>
        <w:sz w:val="20"/>
      </w:rPr>
      <w:fldChar w:fldCharType="end"/>
    </w:r>
    <w:r w:rsidRPr="002350CF">
      <w:rPr>
        <w:rFonts w:ascii="Arial" w:hAnsi="Arial" w:cs="Arial"/>
        <w:sz w:val="20"/>
      </w:rPr>
      <w:t xml:space="preserve"> de </w:t>
    </w:r>
    <w:r w:rsidRPr="002350CF">
      <w:rPr>
        <w:rFonts w:ascii="Arial" w:hAnsi="Arial" w:cs="Arial"/>
        <w:b/>
        <w:bCs/>
        <w:sz w:val="20"/>
      </w:rPr>
      <w:fldChar w:fldCharType="begin"/>
    </w:r>
    <w:r w:rsidRPr="002350CF">
      <w:rPr>
        <w:rFonts w:ascii="Arial" w:hAnsi="Arial" w:cs="Arial"/>
        <w:b/>
        <w:bCs/>
        <w:sz w:val="20"/>
      </w:rPr>
      <w:instrText>NUMPAGES</w:instrText>
    </w:r>
    <w:r w:rsidRPr="002350CF">
      <w:rPr>
        <w:rFonts w:ascii="Arial" w:hAnsi="Arial" w:cs="Arial"/>
        <w:b/>
        <w:bCs/>
        <w:sz w:val="20"/>
      </w:rPr>
      <w:fldChar w:fldCharType="separate"/>
    </w:r>
    <w:r w:rsidR="007555FF">
      <w:rPr>
        <w:rFonts w:ascii="Arial" w:hAnsi="Arial" w:cs="Arial"/>
        <w:b/>
        <w:bCs/>
        <w:noProof/>
        <w:sz w:val="20"/>
      </w:rPr>
      <w:t>34</w:t>
    </w:r>
    <w:r w:rsidRPr="002350CF">
      <w:rPr>
        <w:rFonts w:ascii="Arial" w:hAnsi="Arial" w:cs="Arial"/>
        <w:b/>
        <w:bCs/>
        <w:sz w:val="20"/>
      </w:rPr>
      <w:fldChar w:fldCharType="end"/>
    </w:r>
  </w:p>
  <w:p w:rsidR="00C16453" w:rsidRDefault="00C164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Pr="006A1F82" w:rsidRDefault="00C16453" w:rsidP="005E750C">
    <w:pPr>
      <w:tabs>
        <w:tab w:val="center" w:pos="4419"/>
        <w:tab w:val="right" w:pos="8838"/>
      </w:tabs>
      <w:ind w:right="360"/>
      <w:jc w:val="right"/>
      <w:rPr>
        <w:b/>
        <w:bCs/>
        <w:color w:val="00000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Default="00C16453"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7555FF">
      <w:rPr>
        <w:noProof/>
        <w:sz w:val="20"/>
      </w:rPr>
      <w:t>34</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DCE" w:rsidRDefault="00542DCE">
      <w:r>
        <w:separator/>
      </w:r>
    </w:p>
  </w:footnote>
  <w:footnote w:type="continuationSeparator" w:id="0">
    <w:p w:rsidR="00542DCE" w:rsidRDefault="00542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Default="00C16453">
    <w:pPr>
      <w:pStyle w:val="Cabealho"/>
    </w:pPr>
    <w:r>
      <w:rPr>
        <w:noProof/>
        <w:sz w:val="24"/>
        <w:szCs w:val="24"/>
      </w:rPr>
      <mc:AlternateContent>
        <mc:Choice Requires="wps">
          <w:drawing>
            <wp:anchor distT="0" distB="0" distL="114300" distR="114300" simplePos="0" relativeHeight="251668992" behindDoc="0" locked="0" layoutInCell="1" allowOverlap="1">
              <wp:simplePos x="0" y="0"/>
              <wp:positionH relativeFrom="column">
                <wp:posOffset>4773295</wp:posOffset>
              </wp:positionH>
              <wp:positionV relativeFrom="paragraph">
                <wp:posOffset>319405</wp:posOffset>
              </wp:positionV>
              <wp:extent cx="1351915" cy="581025"/>
              <wp:effectExtent l="0" t="0" r="19685" b="28575"/>
              <wp:wrapNone/>
              <wp:docPr id="14" name="Fluxograma: Terminaçã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280" cy="580390"/>
                      </a:xfrm>
                      <a:prstGeom prst="flowChartTerminator">
                        <a:avLst/>
                      </a:prstGeom>
                      <a:solidFill>
                        <a:srgbClr val="FFFFFF"/>
                      </a:solidFill>
                      <a:ln w="9525">
                        <a:solidFill>
                          <a:srgbClr val="000000"/>
                        </a:solidFill>
                        <a:miter lim="800000"/>
                        <a:headEnd/>
                        <a:tailEnd/>
                      </a:ln>
                    </wps:spPr>
                    <wps:txbx>
                      <w:txbxContent>
                        <w:p w:rsidR="00C16453" w:rsidRDefault="00C16453" w:rsidP="00193BB2">
                          <w:pPr>
                            <w:jc w:val="center"/>
                            <w:rPr>
                              <w:b/>
                              <w:sz w:val="14"/>
                            </w:rPr>
                          </w:pPr>
                          <w:r>
                            <w:rPr>
                              <w:b/>
                              <w:sz w:val="14"/>
                            </w:rPr>
                            <w:t>Processo nº 1605/2023</w:t>
                          </w:r>
                        </w:p>
                        <w:p w:rsidR="00C16453" w:rsidRDefault="00C16453" w:rsidP="00193BB2">
                          <w:pPr>
                            <w:jc w:val="center"/>
                            <w:rPr>
                              <w:b/>
                              <w:sz w:val="14"/>
                            </w:rPr>
                          </w:pPr>
                        </w:p>
                        <w:p w:rsidR="00C16453" w:rsidRDefault="00C16453" w:rsidP="00193BB2">
                          <w:pPr>
                            <w:jc w:val="center"/>
                            <w:rPr>
                              <w:b/>
                              <w:sz w:val="14"/>
                            </w:rPr>
                          </w:pPr>
                          <w:r>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116" coordsize="21600,21600" o:spt="116" path="m3475,qx,10800,3475,21600l18125,21600qx21600,10800,18125,xe">
              <v:stroke joinstyle="miter"/>
              <v:path gradientshapeok="t" o:connecttype="rect" textboxrect="1018,3163,20582,18437"/>
            </v:shapetype>
            <v:shape id="Fluxograma: Terminação 14" o:spid="_x0000_s1026" type="#_x0000_t116" style="position:absolute;margin-left:375.85pt;margin-top:25.15pt;width:106.45pt;height:45.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">
              <v:textbox>
                <w:txbxContent>
                  <w:p w:rsidR="00C16453" w:rsidRDefault="00C16453" w:rsidP="00193BB2">
                    <w:pPr>
                      <w:jc w:val="center"/>
                      <w:rPr>
                        <w:b/>
                        <w:sz w:val="14"/>
                      </w:rPr>
                    </w:pPr>
                    <w:r>
                      <w:rPr>
                        <w:b/>
                        <w:sz w:val="14"/>
                      </w:rPr>
                      <w:t>Processo nº 1605/2023</w:t>
                    </w:r>
                  </w:p>
                  <w:p w:rsidR="00C16453" w:rsidRDefault="00C16453" w:rsidP="00193BB2">
                    <w:pPr>
                      <w:jc w:val="center"/>
                      <w:rPr>
                        <w:b/>
                        <w:sz w:val="14"/>
                      </w:rPr>
                    </w:pPr>
                  </w:p>
                  <w:p w:rsidR="00C16453" w:rsidRDefault="00C16453" w:rsidP="00193BB2">
                    <w:pPr>
                      <w:jc w:val="center"/>
                      <w:rPr>
                        <w:b/>
                        <w:sz w:val="14"/>
                      </w:rPr>
                    </w:pPr>
                    <w:r>
                      <w:rPr>
                        <w:b/>
                        <w:sz w:val="14"/>
                      </w:rPr>
                      <w:t>Fls. ________</w:t>
                    </w:r>
                  </w:p>
                </w:txbxContent>
              </v:textbox>
            </v:shape>
          </w:pict>
        </mc:Fallback>
      </mc:AlternateContent>
    </w:r>
    <w:r w:rsidR="00542DCE">
      <w:rPr>
        <w:noProof/>
      </w:rPr>
      <w:pict>
        <v:shapetype id="_x0000_t202" coordsize="21600,21600" o:spt="202" path="m,l,21600r21600,l21600,xe">
          <v:stroke joinstyle="miter"/>
          <v:path gradientshapeok="t" o:connecttype="rect"/>
        </v:shapetype>
        <v:shape id="Text Box 6" o:spid="_x0000_s2054" type="#_x0000_t202" style="position:absolute;margin-left:40.55pt;margin-top:24.75pt;width:238.15pt;height:34.05pt;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QAItAIAALk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" filled="f" stroked="f">
          <v:textbox style="mso-next-textbox:#Text Box 6">
            <w:txbxContent>
              <w:p w:rsidR="00C16453" w:rsidRPr="002350CF" w:rsidRDefault="00C16453" w:rsidP="005E750C">
                <w:pPr>
                  <w:rPr>
                    <w:rFonts w:ascii="Arial" w:hAnsi="Arial" w:cs="Arial"/>
                    <w:b/>
                    <w:sz w:val="24"/>
                    <w:szCs w:val="24"/>
                  </w:rPr>
                </w:pPr>
                <w:r w:rsidRPr="002350CF">
                  <w:rPr>
                    <w:rFonts w:ascii="Arial" w:hAnsi="Arial" w:cs="Arial"/>
                    <w:b/>
                    <w:sz w:val="24"/>
                    <w:szCs w:val="24"/>
                  </w:rPr>
                  <w:t>ESTADO DO RIO DE JANEIRO</w:t>
                </w:r>
              </w:p>
              <w:p w:rsidR="00C16453" w:rsidRPr="002350CF" w:rsidRDefault="00C16453" w:rsidP="00193BB2">
                <w:pPr>
                  <w:pStyle w:val="Ttulo4"/>
                  <w:jc w:val="left"/>
                  <w:rPr>
                    <w:rFonts w:ascii="Arial" w:hAnsi="Arial" w:cs="Arial"/>
                    <w:sz w:val="24"/>
                    <w:szCs w:val="24"/>
                  </w:rPr>
                </w:pPr>
                <w:r w:rsidRPr="002350CF">
                  <w:rPr>
                    <w:rFonts w:ascii="Arial" w:hAnsi="Arial" w:cs="Arial"/>
                    <w:sz w:val="24"/>
                    <w:szCs w:val="24"/>
                  </w:rPr>
                  <w:t>Prefeitura Municipal de Bom Jardim</w:t>
                </w:r>
              </w:p>
            </w:txbxContent>
          </v:textbox>
        </v:shape>
      </w:pict>
    </w:r>
    <w:r w:rsidR="00542DC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53" type="#_x0000_t75" alt="Bj4" style="position:absolute;margin-left:-4.65pt;margin-top:12.05pt;width:45.2pt;height:53.7pt;z-index:251665920;visibility:visible;mso-position-horizontal-relative:text;mso-position-vertical-relative:text;mso-width-relative:margin;mso-height-relative:margin">
          <v:imagedata r:id="rId1" o:title="Bj4" croptop="-10052f" cropbottom="-1870f" cropleft="-434f" cropright="-1596f"/>
          <w10:wrap type="topAndBott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Pr="00C83015" w:rsidRDefault="00C16453" w:rsidP="005E750C">
    <w:pPr>
      <w:rPr>
        <w:sz w:val="24"/>
      </w:rPr>
    </w:pPr>
    <w:r>
      <w:rPr>
        <w:noProof/>
        <w:sz w:val="20"/>
      </w:rPr>
      <mc:AlternateContent>
        <mc:Choice Requires="wps">
          <w:drawing>
            <wp:anchor distT="0" distB="0" distL="0" distR="0" simplePos="0" relativeHeight="251636224" behindDoc="1" locked="0" layoutInCell="1" allowOverlap="1" wp14:anchorId="07688B8C" wp14:editId="50BE3C05">
              <wp:simplePos x="0" y="0"/>
              <wp:positionH relativeFrom="column">
                <wp:posOffset>4892040</wp:posOffset>
              </wp:positionH>
              <wp:positionV relativeFrom="paragraph">
                <wp:posOffset>-28575</wp:posOffset>
              </wp:positionV>
              <wp:extent cx="1113790" cy="386080"/>
              <wp:effectExtent l="0" t="0" r="10160" b="1397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3790" cy="386080"/>
                      </a:xfrm>
                      <a:prstGeom prst="rect">
                        <a:avLst/>
                      </a:prstGeom>
                      <a:solidFill>
                        <a:sysClr val="window" lastClr="FFFFFF"/>
                      </a:solidFill>
                      <a:ln w="6480">
                        <a:solidFill>
                          <a:srgbClr val="000000"/>
                        </a:solidFill>
                        <a:round/>
                      </a:ln>
                      <a:effectLst/>
                    </wps:spPr>
                    <wps:txbx>
                      <w:txbxContent>
                        <w:p w:rsidR="00C16453" w:rsidRPr="00770420" w:rsidRDefault="00C16453" w:rsidP="005E750C">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wps:txbx>
                    <wps:bodyPr>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688B8C" id="Retângulo 13" o:spid="_x0000_s1027" style="position:absolute;margin-left:385.2pt;margin-top:-2.25pt;width:87.7pt;height:30.4pt;z-index:-2516802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" fillcolor="window" strokeweight=".18mm">
              <v:stroke joinstyle="round"/>
              <v:path arrowok="t"/>
              <v:textbox>
                <w:txbxContent>
                  <w:p w:rsidR="00C16453" w:rsidRPr="00770420" w:rsidRDefault="00C16453" w:rsidP="005E750C">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v:textbox>
            </v:rect>
          </w:pict>
        </mc:Fallback>
      </mc:AlternateContent>
    </w:r>
    <w:r>
      <w:rPr>
        <w:noProof/>
      </w:rPr>
      <w:drawing>
        <wp:anchor distT="0" distB="0" distL="114300" distR="114300" simplePos="0" relativeHeight="251635200" behindDoc="0" locked="0" layoutInCell="0" allowOverlap="1" wp14:anchorId="2D117491" wp14:editId="11B1B5F8">
          <wp:simplePos x="0" y="0"/>
          <wp:positionH relativeFrom="column">
            <wp:posOffset>-565785</wp:posOffset>
          </wp:positionH>
          <wp:positionV relativeFrom="paragraph">
            <wp:posOffset>-140335</wp:posOffset>
          </wp:positionV>
          <wp:extent cx="818515" cy="838835"/>
          <wp:effectExtent l="0" t="0" r="635" b="0"/>
          <wp:wrapTopAndBottom/>
          <wp:docPr id="12" name="Imagem 12" descr="Descrição: 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j4"/>
                  <pic:cNvPicPr>
                    <a:picLocks noChangeAspect="1" noChangeArrowheads="1"/>
                  </pic:cNvPicPr>
                </pic:nvPicPr>
                <pic:blipFill>
                  <a:blip r:embed="rId1">
                    <a:extLst>
                      <a:ext uri="{28A0092B-C50C-407E-A947-70E740481C1C}">
                        <a14:useLocalDpi xmlns:a14="http://schemas.microsoft.com/office/drawing/2010/main" val="0"/>
                      </a:ext>
                    </a:extLst>
                  </a:blip>
                  <a:srcRect l="-6281" t="-6032" r="-4645" b="-3625"/>
                  <a:stretch>
                    <a:fillRect/>
                  </a:stretch>
                </pic:blipFill>
                <pic:spPr bwMode="auto">
                  <a:xfrm>
                    <a:off x="0" y="0"/>
                    <a:ext cx="818515" cy="83883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       </w:t>
    </w:r>
    <w:r w:rsidRPr="00C83015">
      <w:rPr>
        <w:sz w:val="24"/>
      </w:rPr>
      <w:t>ESTADO</w:t>
    </w:r>
    <w:r>
      <w:rPr>
        <w:sz w:val="24"/>
      </w:rPr>
      <w:t xml:space="preserve"> DO </w:t>
    </w:r>
    <w:r w:rsidRPr="00C83015">
      <w:rPr>
        <w:sz w:val="24"/>
      </w:rPr>
      <w:t>RIO</w:t>
    </w:r>
    <w:r>
      <w:rPr>
        <w:sz w:val="24"/>
      </w:rPr>
      <w:t xml:space="preserve"> </w:t>
    </w:r>
    <w:r w:rsidRPr="00C83015">
      <w:rPr>
        <w:sz w:val="24"/>
      </w:rPr>
      <w:t>DE</w:t>
    </w:r>
    <w:r>
      <w:rPr>
        <w:sz w:val="24"/>
      </w:rPr>
      <w:t xml:space="preserve"> </w:t>
    </w:r>
    <w:r w:rsidRPr="00C83015">
      <w:rPr>
        <w:sz w:val="24"/>
      </w:rPr>
      <w:t>JANEIRO</w:t>
    </w:r>
  </w:p>
  <w:p w:rsidR="00C16453" w:rsidRPr="007E4BA1" w:rsidRDefault="00C16453" w:rsidP="005E750C">
    <w:pPr>
      <w:keepNext/>
      <w:outlineLvl w:val="0"/>
      <w:rPr>
        <w:sz w:val="24"/>
      </w:rPr>
    </w:pPr>
    <w:r>
      <w:rPr>
        <w:sz w:val="24"/>
      </w:rPr>
      <w:t xml:space="preserve">       PREFEITURA MUNICIPAL </w:t>
    </w:r>
    <w:r w:rsidRPr="00C83015">
      <w:rPr>
        <w:sz w:val="24"/>
      </w:rPr>
      <w:t>DE</w:t>
    </w:r>
    <w:r>
      <w:rPr>
        <w:sz w:val="24"/>
      </w:rPr>
      <w:t xml:space="preserve"> BOM </w:t>
    </w:r>
    <w:r w:rsidRPr="00C83015">
      <w:rPr>
        <w:sz w:val="24"/>
      </w:rPr>
      <w:t>JARDIM</w:t>
    </w:r>
    <w:r w:rsidRPr="00C83015">
      <w:rPr>
        <w:sz w:val="24"/>
      </w:rPr>
      <w:br/>
    </w:r>
    <w:r>
      <w:rPr>
        <w:sz w:val="24"/>
      </w:rPr>
      <w:t xml:space="preserve">       </w:t>
    </w:r>
    <w:r w:rsidRPr="007E4BA1">
      <w:rPr>
        <w:sz w:val="24"/>
      </w:rPr>
      <w:t xml:space="preserve">SECRETARIA TURISMO, CULTURA, ESPORTE, LAZER E DESENVOLVIMENTO </w:t>
    </w:r>
    <w:proofErr w:type="gramStart"/>
    <w:r w:rsidRPr="007E4BA1">
      <w:rPr>
        <w:sz w:val="24"/>
      </w:rPr>
      <w:t>ECONÔMICO</w:t>
    </w:r>
    <w:proofErr w:type="gramEnd"/>
  </w:p>
  <w:p w:rsidR="00C16453" w:rsidRDefault="00C16453">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53" w:rsidRDefault="00C16453">
    <w:pPr>
      <w:pStyle w:val="Cabealho"/>
    </w:pPr>
    <w:r>
      <w:rPr>
        <w:noProof/>
      </w:rPr>
      <mc:AlternateContent>
        <mc:Choice Requires="wps">
          <w:drawing>
            <wp:anchor distT="0" distB="0" distL="114300" distR="114300" simplePos="0" relativeHeight="251659776" behindDoc="0" locked="0" layoutInCell="1" allowOverlap="1" wp14:anchorId="6AA5F8C6" wp14:editId="7C45A9AE">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C16453" w:rsidRPr="00C24977" w:rsidRDefault="00C16453" w:rsidP="001D70C8">
                          <w:pPr>
                            <w:jc w:val="center"/>
                            <w:rPr>
                              <w:b/>
                              <w:sz w:val="14"/>
                            </w:rPr>
                          </w:pPr>
                          <w:r w:rsidRPr="00C24977">
                            <w:rPr>
                              <w:b/>
                              <w:sz w:val="14"/>
                            </w:rPr>
                            <w:t xml:space="preserve">Processo nº </w:t>
                          </w:r>
                          <w:r>
                            <w:rPr>
                              <w:b/>
                              <w:sz w:val="14"/>
                            </w:rPr>
                            <w:t>1605/2023</w:t>
                          </w:r>
                        </w:p>
                        <w:p w:rsidR="00C16453" w:rsidRPr="00C24977" w:rsidRDefault="00C16453" w:rsidP="001D70C8">
                          <w:pPr>
                            <w:jc w:val="center"/>
                            <w:rPr>
                              <w:b/>
                              <w:sz w:val="14"/>
                            </w:rPr>
                          </w:pPr>
                        </w:p>
                        <w:p w:rsidR="00C16453" w:rsidRPr="00C24977" w:rsidRDefault="00C16453" w:rsidP="001D70C8">
                          <w:pPr>
                            <w:jc w:val="center"/>
                            <w:rPr>
                              <w:b/>
                              <w:sz w:val="14"/>
                            </w:rPr>
                          </w:pPr>
                          <w:r w:rsidRPr="00C24977">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AA5F8C6" id="_x0000_t116" coordsize="21600,21600" o:spt="116" path="m3475,qx,10800,3475,21600l18125,21600qx21600,10800,18125,xe">
              <v:stroke joinstyle="miter"/>
              <v:path gradientshapeok="t" o:connecttype="rect" textboxrect="1018,3163,20582,18437"/>
            </v:shapetype>
            <v:shape id="Fluxograma: Terminação 4" o:spid="_x0000_s1028"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">
              <v:textbox>
                <w:txbxContent>
                  <w:p w:rsidR="00C16453" w:rsidRPr="00C24977" w:rsidRDefault="00C16453" w:rsidP="001D70C8">
                    <w:pPr>
                      <w:jc w:val="center"/>
                      <w:rPr>
                        <w:b/>
                        <w:sz w:val="14"/>
                      </w:rPr>
                    </w:pPr>
                    <w:r w:rsidRPr="00C24977">
                      <w:rPr>
                        <w:b/>
                        <w:sz w:val="14"/>
                      </w:rPr>
                      <w:t xml:space="preserve">Processo nº </w:t>
                    </w:r>
                    <w:r>
                      <w:rPr>
                        <w:b/>
                        <w:sz w:val="14"/>
                      </w:rPr>
                      <w:t>1605/2023</w:t>
                    </w:r>
                  </w:p>
                  <w:p w:rsidR="00C16453" w:rsidRPr="00C24977" w:rsidRDefault="00C16453" w:rsidP="001D70C8">
                    <w:pPr>
                      <w:jc w:val="center"/>
                      <w:rPr>
                        <w:b/>
                        <w:sz w:val="14"/>
                      </w:rPr>
                    </w:pPr>
                  </w:p>
                  <w:p w:rsidR="00C16453" w:rsidRPr="00C24977" w:rsidRDefault="00C16453" w:rsidP="001D70C8">
                    <w:pPr>
                      <w:jc w:val="center"/>
                      <w:rPr>
                        <w:b/>
                        <w:sz w:val="14"/>
                      </w:rPr>
                    </w:pPr>
                    <w:r w:rsidRPr="00C24977">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178B6BAE" wp14:editId="5AAEA23D">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6453" w:rsidRDefault="00C16453">
                          <w:pPr>
                            <w:jc w:val="center"/>
                            <w:rPr>
                              <w:b/>
                              <w:sz w:val="22"/>
                            </w:rPr>
                          </w:pPr>
                          <w:r>
                            <w:rPr>
                              <w:b/>
                              <w:sz w:val="22"/>
                            </w:rPr>
                            <w:t xml:space="preserve"> </w:t>
                          </w:r>
                        </w:p>
                        <w:p w:rsidR="00C16453" w:rsidRPr="005D3678" w:rsidRDefault="00C16453" w:rsidP="0043177E">
                          <w:pPr>
                            <w:ind w:left="708" w:firstLine="708"/>
                            <w:rPr>
                              <w:b/>
                              <w:sz w:val="22"/>
                            </w:rPr>
                          </w:pPr>
                          <w:r w:rsidRPr="005D3678">
                            <w:rPr>
                              <w:b/>
                              <w:sz w:val="22"/>
                            </w:rPr>
                            <w:t>ESTADO DO RIO DE JANEIRO</w:t>
                          </w:r>
                        </w:p>
                        <w:p w:rsidR="00C16453" w:rsidRPr="005D3678" w:rsidRDefault="00C16453"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C16453" w:rsidRPr="005D3678" w:rsidRDefault="00C16453"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78B6BAE" id="_x0000_t202" coordsize="21600,21600" o:spt="202" path="m,l,21600r21600,l21600,xe">
              <v:stroke joinstyle="miter"/>
              <v:path gradientshapeok="t" o:connecttype="rect"/>
            </v:shapetype>
            <v:shape id="Text Box 6" o:spid="_x0000_s1029"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WTz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QG92KeSOrB1Cw&#10;kiAwkCmMPVg0Uv3AaIARkmH9fUcVw6j9IOAVJCEhdua4DZktItioc8vm3EJFCVAZNhhNy5WZ5tSu&#10;V3zbQKTp3Ql5DS+n5k7UT1kd3huMCcftMNLsHDrfO6+nwbv8BQ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DoCWTztwIA&#10;AMAFAAAOAAAAAAAAAAAAAAAAAC4CAABkcnMvZTJvRG9jLnhtbFBLAQItABQABgAIAAAAIQBQBZYJ&#10;3wAAAAoBAAAPAAAAAAAAAAAAAAAAABEFAABkcnMvZG93bnJldi54bWxQSwUGAAAAAAQABADzAAAA&#10;HQYAAAAA&#10;" filled="f" stroked="f">
              <v:textbox>
                <w:txbxContent>
                  <w:p w:rsidR="00C16453" w:rsidRDefault="00C16453">
                    <w:pPr>
                      <w:jc w:val="center"/>
                      <w:rPr>
                        <w:b/>
                        <w:sz w:val="22"/>
                      </w:rPr>
                    </w:pPr>
                    <w:r>
                      <w:rPr>
                        <w:b/>
                        <w:sz w:val="22"/>
                      </w:rPr>
                      <w:t xml:space="preserve"> </w:t>
                    </w:r>
                  </w:p>
                  <w:p w:rsidR="00C16453" w:rsidRPr="005D3678" w:rsidRDefault="00C16453" w:rsidP="0043177E">
                    <w:pPr>
                      <w:ind w:left="708" w:firstLine="708"/>
                      <w:rPr>
                        <w:b/>
                        <w:sz w:val="22"/>
                      </w:rPr>
                    </w:pPr>
                    <w:r w:rsidRPr="005D3678">
                      <w:rPr>
                        <w:b/>
                        <w:sz w:val="22"/>
                      </w:rPr>
                      <w:t>ESTADO DO RIO DE JANEIRO</w:t>
                    </w:r>
                  </w:p>
                  <w:p w:rsidR="00C16453" w:rsidRPr="005D3678" w:rsidRDefault="00C16453"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C16453" w:rsidRPr="005D3678" w:rsidRDefault="00C16453"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7892E88E" wp14:editId="36F08D17">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0">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7E273AE"/>
    <w:multiLevelType w:val="multilevel"/>
    <w:tmpl w:val="0A56EAC6"/>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727E14F7"/>
    <w:multiLevelType w:val="hybridMultilevel"/>
    <w:tmpl w:val="0B586B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13"/>
  </w:num>
  <w:num w:numId="6">
    <w:abstractNumId w:val="17"/>
  </w:num>
  <w:num w:numId="7">
    <w:abstractNumId w:val="15"/>
  </w:num>
  <w:num w:numId="8">
    <w:abstractNumId w:val="12"/>
  </w:num>
  <w:num w:numId="9">
    <w:abstractNumId w:val="10"/>
  </w:num>
  <w:num w:numId="10">
    <w:abstractNumId w:val="6"/>
  </w:num>
  <w:num w:numId="11">
    <w:abstractNumId w:val="11"/>
  </w:num>
  <w:num w:numId="1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3276"/>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523E"/>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434D"/>
    <w:rsid w:val="000C530C"/>
    <w:rsid w:val="000C5A99"/>
    <w:rsid w:val="000C66CA"/>
    <w:rsid w:val="000C73A7"/>
    <w:rsid w:val="000D14C2"/>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3A1"/>
    <w:rsid w:val="00123C3E"/>
    <w:rsid w:val="00124F3B"/>
    <w:rsid w:val="00126284"/>
    <w:rsid w:val="001264BD"/>
    <w:rsid w:val="00126DB0"/>
    <w:rsid w:val="001278DD"/>
    <w:rsid w:val="00130AB1"/>
    <w:rsid w:val="00130B4F"/>
    <w:rsid w:val="00131E7A"/>
    <w:rsid w:val="001325B3"/>
    <w:rsid w:val="001340F0"/>
    <w:rsid w:val="001350BD"/>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32B8"/>
    <w:rsid w:val="00193BB2"/>
    <w:rsid w:val="001941E8"/>
    <w:rsid w:val="00194E0B"/>
    <w:rsid w:val="001958EE"/>
    <w:rsid w:val="00195B55"/>
    <w:rsid w:val="001A30E8"/>
    <w:rsid w:val="001A5E52"/>
    <w:rsid w:val="001A6973"/>
    <w:rsid w:val="001A6D58"/>
    <w:rsid w:val="001B2F6E"/>
    <w:rsid w:val="001B6172"/>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1A81"/>
    <w:rsid w:val="0022228C"/>
    <w:rsid w:val="00222D80"/>
    <w:rsid w:val="00226AFB"/>
    <w:rsid w:val="00230B31"/>
    <w:rsid w:val="0023125E"/>
    <w:rsid w:val="00231621"/>
    <w:rsid w:val="002327B1"/>
    <w:rsid w:val="00233665"/>
    <w:rsid w:val="0023470C"/>
    <w:rsid w:val="00234735"/>
    <w:rsid w:val="00234822"/>
    <w:rsid w:val="00234BB9"/>
    <w:rsid w:val="00236723"/>
    <w:rsid w:val="00236ED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13F3"/>
    <w:rsid w:val="002823B6"/>
    <w:rsid w:val="00283BFB"/>
    <w:rsid w:val="00284A47"/>
    <w:rsid w:val="00285D6F"/>
    <w:rsid w:val="00290387"/>
    <w:rsid w:val="002912A8"/>
    <w:rsid w:val="00292CE6"/>
    <w:rsid w:val="0029377D"/>
    <w:rsid w:val="002946B8"/>
    <w:rsid w:val="00297174"/>
    <w:rsid w:val="002972D4"/>
    <w:rsid w:val="002A296E"/>
    <w:rsid w:val="002A2DB3"/>
    <w:rsid w:val="002A3C35"/>
    <w:rsid w:val="002A52C9"/>
    <w:rsid w:val="002B4900"/>
    <w:rsid w:val="002B5C56"/>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06A"/>
    <w:rsid w:val="002E68E9"/>
    <w:rsid w:val="002E7D3B"/>
    <w:rsid w:val="002F02AC"/>
    <w:rsid w:val="002F0614"/>
    <w:rsid w:val="002F16E0"/>
    <w:rsid w:val="002F4F0B"/>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014"/>
    <w:rsid w:val="003A72C6"/>
    <w:rsid w:val="003A79AC"/>
    <w:rsid w:val="003B0F2E"/>
    <w:rsid w:val="003B3601"/>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2E6C"/>
    <w:rsid w:val="004133E7"/>
    <w:rsid w:val="004159B9"/>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1C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417"/>
    <w:rsid w:val="00474D3A"/>
    <w:rsid w:val="00474D6A"/>
    <w:rsid w:val="00476290"/>
    <w:rsid w:val="004779FD"/>
    <w:rsid w:val="00477C63"/>
    <w:rsid w:val="00477CC0"/>
    <w:rsid w:val="00481DDE"/>
    <w:rsid w:val="0048361F"/>
    <w:rsid w:val="00483A9D"/>
    <w:rsid w:val="00483FEC"/>
    <w:rsid w:val="00484A45"/>
    <w:rsid w:val="00484C9D"/>
    <w:rsid w:val="00486B47"/>
    <w:rsid w:val="00487ECB"/>
    <w:rsid w:val="00490CA7"/>
    <w:rsid w:val="00491D78"/>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2824"/>
    <w:rsid w:val="004C3060"/>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2DCE"/>
    <w:rsid w:val="00543384"/>
    <w:rsid w:val="00544222"/>
    <w:rsid w:val="0054427A"/>
    <w:rsid w:val="00545A05"/>
    <w:rsid w:val="00545F4B"/>
    <w:rsid w:val="0054634B"/>
    <w:rsid w:val="005472BE"/>
    <w:rsid w:val="005475B5"/>
    <w:rsid w:val="0054762E"/>
    <w:rsid w:val="005503AF"/>
    <w:rsid w:val="0055142C"/>
    <w:rsid w:val="00552898"/>
    <w:rsid w:val="005529A0"/>
    <w:rsid w:val="00553AAA"/>
    <w:rsid w:val="0055532A"/>
    <w:rsid w:val="005555A5"/>
    <w:rsid w:val="005570C9"/>
    <w:rsid w:val="00557378"/>
    <w:rsid w:val="0055764A"/>
    <w:rsid w:val="00557F2E"/>
    <w:rsid w:val="00561C27"/>
    <w:rsid w:val="0056202E"/>
    <w:rsid w:val="00563AFA"/>
    <w:rsid w:val="00566325"/>
    <w:rsid w:val="0056645A"/>
    <w:rsid w:val="005672F8"/>
    <w:rsid w:val="005673AA"/>
    <w:rsid w:val="00567D92"/>
    <w:rsid w:val="00567F35"/>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50C"/>
    <w:rsid w:val="005E7866"/>
    <w:rsid w:val="005E79C2"/>
    <w:rsid w:val="005F0A3D"/>
    <w:rsid w:val="005F1894"/>
    <w:rsid w:val="005F1A41"/>
    <w:rsid w:val="005F7BBB"/>
    <w:rsid w:val="00601062"/>
    <w:rsid w:val="00601D13"/>
    <w:rsid w:val="00601FC6"/>
    <w:rsid w:val="0060288A"/>
    <w:rsid w:val="00602BC2"/>
    <w:rsid w:val="00604942"/>
    <w:rsid w:val="0060508E"/>
    <w:rsid w:val="0060572A"/>
    <w:rsid w:val="00605B82"/>
    <w:rsid w:val="00605F1B"/>
    <w:rsid w:val="006060B2"/>
    <w:rsid w:val="006062FB"/>
    <w:rsid w:val="00607673"/>
    <w:rsid w:val="00607DD3"/>
    <w:rsid w:val="00610288"/>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44D8"/>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1C4"/>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55FF"/>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2259"/>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1B58"/>
    <w:rsid w:val="00814B88"/>
    <w:rsid w:val="00815E7D"/>
    <w:rsid w:val="00815EF9"/>
    <w:rsid w:val="008165A8"/>
    <w:rsid w:val="008169A8"/>
    <w:rsid w:val="008208EE"/>
    <w:rsid w:val="008218AD"/>
    <w:rsid w:val="00821DF8"/>
    <w:rsid w:val="00823F41"/>
    <w:rsid w:val="008244C8"/>
    <w:rsid w:val="00827029"/>
    <w:rsid w:val="008274C6"/>
    <w:rsid w:val="00830376"/>
    <w:rsid w:val="00831221"/>
    <w:rsid w:val="00831977"/>
    <w:rsid w:val="00831D96"/>
    <w:rsid w:val="0083250D"/>
    <w:rsid w:val="00832975"/>
    <w:rsid w:val="00833725"/>
    <w:rsid w:val="00834021"/>
    <w:rsid w:val="008343C7"/>
    <w:rsid w:val="00834B51"/>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1B5"/>
    <w:rsid w:val="008905CC"/>
    <w:rsid w:val="00890BBB"/>
    <w:rsid w:val="00890DD0"/>
    <w:rsid w:val="0089113F"/>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D6D4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28B"/>
    <w:rsid w:val="008F7666"/>
    <w:rsid w:val="0090005D"/>
    <w:rsid w:val="009020F3"/>
    <w:rsid w:val="00902856"/>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1E13"/>
    <w:rsid w:val="009C2D8D"/>
    <w:rsid w:val="009C371E"/>
    <w:rsid w:val="009C4055"/>
    <w:rsid w:val="009C5C69"/>
    <w:rsid w:val="009D0531"/>
    <w:rsid w:val="009D1212"/>
    <w:rsid w:val="009D3823"/>
    <w:rsid w:val="009D3EFC"/>
    <w:rsid w:val="009D4AFE"/>
    <w:rsid w:val="009D52F6"/>
    <w:rsid w:val="009D71A6"/>
    <w:rsid w:val="009D763F"/>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489"/>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52B"/>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492"/>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4DE"/>
    <w:rsid w:val="00BF3B56"/>
    <w:rsid w:val="00BF3BE6"/>
    <w:rsid w:val="00BF432D"/>
    <w:rsid w:val="00BF4973"/>
    <w:rsid w:val="00BF582A"/>
    <w:rsid w:val="00BF6ADC"/>
    <w:rsid w:val="00BF78A5"/>
    <w:rsid w:val="00BF79B7"/>
    <w:rsid w:val="00C0030C"/>
    <w:rsid w:val="00C0040F"/>
    <w:rsid w:val="00C00C9D"/>
    <w:rsid w:val="00C00DEC"/>
    <w:rsid w:val="00C03315"/>
    <w:rsid w:val="00C03B5B"/>
    <w:rsid w:val="00C04A55"/>
    <w:rsid w:val="00C0556F"/>
    <w:rsid w:val="00C0685B"/>
    <w:rsid w:val="00C06FC4"/>
    <w:rsid w:val="00C10CB5"/>
    <w:rsid w:val="00C1125A"/>
    <w:rsid w:val="00C120D4"/>
    <w:rsid w:val="00C12D3A"/>
    <w:rsid w:val="00C14DD0"/>
    <w:rsid w:val="00C152BE"/>
    <w:rsid w:val="00C1531C"/>
    <w:rsid w:val="00C16453"/>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67C"/>
    <w:rsid w:val="00C67772"/>
    <w:rsid w:val="00C67B81"/>
    <w:rsid w:val="00C70F67"/>
    <w:rsid w:val="00C71727"/>
    <w:rsid w:val="00C71913"/>
    <w:rsid w:val="00C737B4"/>
    <w:rsid w:val="00C73972"/>
    <w:rsid w:val="00C751B3"/>
    <w:rsid w:val="00C83099"/>
    <w:rsid w:val="00C84513"/>
    <w:rsid w:val="00C8489A"/>
    <w:rsid w:val="00C85533"/>
    <w:rsid w:val="00C85ABB"/>
    <w:rsid w:val="00C85B79"/>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6D33"/>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08A"/>
    <w:rsid w:val="00CF6C30"/>
    <w:rsid w:val="00CF727A"/>
    <w:rsid w:val="00CF7288"/>
    <w:rsid w:val="00CF758F"/>
    <w:rsid w:val="00CF7D8C"/>
    <w:rsid w:val="00D0043B"/>
    <w:rsid w:val="00D02B40"/>
    <w:rsid w:val="00D06138"/>
    <w:rsid w:val="00D06386"/>
    <w:rsid w:val="00D066F9"/>
    <w:rsid w:val="00D06F5C"/>
    <w:rsid w:val="00D10642"/>
    <w:rsid w:val="00D11314"/>
    <w:rsid w:val="00D113D2"/>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45E6"/>
    <w:rsid w:val="00D473EF"/>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177"/>
    <w:rsid w:val="00D859D5"/>
    <w:rsid w:val="00D87137"/>
    <w:rsid w:val="00D87414"/>
    <w:rsid w:val="00D87704"/>
    <w:rsid w:val="00D911F3"/>
    <w:rsid w:val="00D933E2"/>
    <w:rsid w:val="00D9556F"/>
    <w:rsid w:val="00D95787"/>
    <w:rsid w:val="00D958E1"/>
    <w:rsid w:val="00D970D8"/>
    <w:rsid w:val="00DA03D8"/>
    <w:rsid w:val="00DA05EF"/>
    <w:rsid w:val="00DA0735"/>
    <w:rsid w:val="00DA193C"/>
    <w:rsid w:val="00DA23A9"/>
    <w:rsid w:val="00DA7248"/>
    <w:rsid w:val="00DA7E3F"/>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2D7E"/>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48AC"/>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36A6"/>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rsid w:val="00B92FB3"/>
    <w:pPr>
      <w:tabs>
        <w:tab w:val="center" w:pos="4419"/>
        <w:tab w:val="right" w:pos="8838"/>
      </w:tabs>
    </w:pPr>
  </w:style>
  <w:style w:type="character" w:customStyle="1" w:styleId="CabealhoChar">
    <w:name w:val="Cabeçalho Char"/>
    <w:link w:val="Cabealho"/>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rsid w:val="00B92FB3"/>
    <w:pPr>
      <w:tabs>
        <w:tab w:val="center" w:pos="4419"/>
        <w:tab w:val="right" w:pos="8838"/>
      </w:tabs>
    </w:pPr>
  </w:style>
  <w:style w:type="character" w:customStyle="1" w:styleId="CabealhoChar">
    <w:name w:val="Cabeçalho Char"/>
    <w:link w:val="Cabealho"/>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39231628">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licitacao.bomjardim@gmail.com" TargetMode="Externa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hyperlink" Target="mailto:licitacao.bomjardim@gmail.co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image" Target="media/image2.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36AC2-A0DD-412E-B115-04FD3CF5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Prefeito.dot</Template>
  <TotalTime>1</TotalTime>
  <Pages>34</Pages>
  <Words>13478</Words>
  <Characters>72783</Characters>
  <Application>Microsoft Office Word</Application>
  <DocSecurity>0</DocSecurity>
  <Lines>606</Lines>
  <Paragraphs>172</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86089</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2023-07-21T16:46:00Z</cp:lastPrinted>
  <dcterms:created xsi:type="dcterms:W3CDTF">2023-07-21T16:45:00Z</dcterms:created>
  <dcterms:modified xsi:type="dcterms:W3CDTF">2023-07-21T16:46:00Z</dcterms:modified>
</cp:coreProperties>
</file>